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E5187">
      <w:pPr>
        <w:spacing w:after="156" w:afterLines="50"/>
        <w:jc w:val="center"/>
        <w:outlineLvl w:val="0"/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》课程教学大纲</w:t>
      </w:r>
    </w:p>
    <w:p w14:paraId="469BB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（适用于理论课程）</w:t>
      </w:r>
    </w:p>
    <w:tbl>
      <w:tblPr>
        <w:tblStyle w:val="3"/>
        <w:tblW w:w="9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"/>
        <w:gridCol w:w="1176"/>
        <w:gridCol w:w="182"/>
        <w:gridCol w:w="639"/>
        <w:gridCol w:w="116"/>
        <w:gridCol w:w="565"/>
        <w:gridCol w:w="111"/>
        <w:gridCol w:w="174"/>
        <w:gridCol w:w="78"/>
        <w:gridCol w:w="832"/>
        <w:gridCol w:w="239"/>
        <w:gridCol w:w="108"/>
        <w:gridCol w:w="416"/>
        <w:gridCol w:w="77"/>
        <w:gridCol w:w="223"/>
        <w:gridCol w:w="82"/>
        <w:gridCol w:w="562"/>
        <w:gridCol w:w="71"/>
        <w:gridCol w:w="499"/>
        <w:gridCol w:w="85"/>
        <w:gridCol w:w="490"/>
        <w:gridCol w:w="152"/>
        <w:gridCol w:w="205"/>
        <w:gridCol w:w="322"/>
        <w:gridCol w:w="1112"/>
      </w:tblGrid>
      <w:tr w14:paraId="71C8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6D94A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4E6D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963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74CD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英文</w:t>
            </w:r>
            <w:r>
              <w:rPr>
                <w:rFonts w:hAnsi="宋体" w:eastAsia="宋体"/>
                <w:sz w:val="21"/>
                <w:szCs w:val="21"/>
              </w:rPr>
              <w:t>）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0F91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1B83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6D099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06B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2A5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开课单位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AA6B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966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3346A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7E73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60C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4400B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53265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考核方式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1C16D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/考查</w:t>
            </w:r>
          </w:p>
        </w:tc>
      </w:tr>
      <w:tr w14:paraId="6084C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83C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936" w:type="dxa"/>
            <w:gridSpan w:val="9"/>
            <w:shd w:val="clear" w:color="auto" w:fill="auto"/>
            <w:vAlign w:val="center"/>
          </w:tcPr>
          <w:p w14:paraId="24074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7211D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2936" w:type="dxa"/>
            <w:gridSpan w:val="8"/>
            <w:shd w:val="clear" w:color="auto" w:fill="auto"/>
            <w:vAlign w:val="center"/>
          </w:tcPr>
          <w:p w14:paraId="45036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28AD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E775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787" w:type="dxa"/>
            <w:gridSpan w:val="6"/>
            <w:shd w:val="clear" w:color="auto" w:fill="auto"/>
            <w:vAlign w:val="center"/>
          </w:tcPr>
          <w:p w14:paraId="32DA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49" w:type="dxa"/>
            <w:gridSpan w:val="3"/>
            <w:shd w:val="clear" w:color="auto" w:fill="auto"/>
            <w:vAlign w:val="center"/>
          </w:tcPr>
          <w:p w14:paraId="554E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理论学时</w:t>
            </w:r>
          </w:p>
        </w:tc>
        <w:tc>
          <w:tcPr>
            <w:tcW w:w="1468" w:type="dxa"/>
            <w:gridSpan w:val="6"/>
            <w:shd w:val="clear" w:color="auto" w:fill="auto"/>
            <w:vAlign w:val="center"/>
          </w:tcPr>
          <w:p w14:paraId="2A4BF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297" w:type="dxa"/>
            <w:gridSpan w:val="5"/>
            <w:shd w:val="clear" w:color="auto" w:fill="auto"/>
            <w:vAlign w:val="center"/>
          </w:tcPr>
          <w:p w14:paraId="01A24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 w:cs="Times New Roman"/>
                <w:color w:val="auto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639" w:type="dxa"/>
            <w:gridSpan w:val="3"/>
            <w:shd w:val="clear" w:color="auto" w:fill="auto"/>
            <w:vAlign w:val="center"/>
          </w:tcPr>
          <w:p w14:paraId="3B70C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</w:tr>
      <w:tr w14:paraId="17F6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B7E4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2F6A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2C47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253B9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4CC8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460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3A5FE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68197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06C4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4786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762E9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5BE6E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78EA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3"/>
            <w:shd w:val="clear" w:color="auto" w:fill="auto"/>
            <w:vAlign w:val="center"/>
          </w:tcPr>
          <w:p w14:paraId="1B985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340" w:type="dxa"/>
            <w:gridSpan w:val="23"/>
            <w:shd w:val="clear" w:color="auto" w:fill="auto"/>
            <w:vAlign w:val="center"/>
          </w:tcPr>
          <w:p w14:paraId="5026E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1E20E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5C9F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08B64FED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color w:val="auto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69D3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273C5D7E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Ansi="宋体" w:eastAsia="宋体"/>
                <w:color w:val="auto"/>
                <w:sz w:val="21"/>
                <w:szCs w:val="21"/>
              </w:rPr>
              <w:t>目标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EA9DE5F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color w:val="auto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指标点</w:t>
            </w:r>
          </w:p>
        </w:tc>
      </w:tr>
      <w:tr w14:paraId="5E1C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0C7D65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25041E60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63CF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3BD1E7A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2.能够综合专业基础知识、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运筹学方法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，进行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76C3AE2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1.4（运用知识）：针对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领域复杂问题，能够综合运用数学、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统计学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基础和专业知识进行分析和计算。</w:t>
            </w:r>
          </w:p>
        </w:tc>
      </w:tr>
      <w:tr w14:paraId="677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5363" w:type="dxa"/>
            <w:gridSpan w:val="15"/>
            <w:shd w:val="clear" w:color="auto" w:fill="auto"/>
            <w:vAlign w:val="center"/>
          </w:tcPr>
          <w:p w14:paraId="43182CDA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03" w:type="dxa"/>
            <w:gridSpan w:val="11"/>
            <w:shd w:val="clear" w:color="auto" w:fill="auto"/>
            <w:vAlign w:val="center"/>
          </w:tcPr>
          <w:p w14:paraId="472AC04C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66EEB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4A26AAB1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Ansi="宋体" w:eastAsia="宋体"/>
                <w:b/>
                <w:bCs/>
                <w:sz w:val="21"/>
                <w:szCs w:val="21"/>
              </w:rPr>
              <w:t>内容与</w:t>
            </w: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进度</w:t>
            </w:r>
          </w:p>
        </w:tc>
      </w:tr>
      <w:tr w14:paraId="7342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66F37AE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教学内容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0D3552B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C84C1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12A69A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课外环节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36DDEF61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思政案例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30CBC8CB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课程目标</w:t>
            </w:r>
          </w:p>
        </w:tc>
      </w:tr>
      <w:tr w14:paraId="33D4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1F753060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uto"/>
              <w:jc w:val="left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管理导论</w:t>
            </w:r>
          </w:p>
          <w:p w14:paraId="087693EC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管理的内涵与本质</w:t>
            </w:r>
          </w:p>
          <w:p w14:paraId="79274791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管理的基本原理与方法</w:t>
            </w: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282CAA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262B991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讲授/实验/上机/讨论，实验/上机须填写附表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2979E6C2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作业/网络自学/大作业/其他</w:t>
            </w: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71E92CA3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FCC0F11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</w:p>
        </w:tc>
      </w:tr>
      <w:tr w14:paraId="5DBE3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704699A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307B9FEE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5DE97BC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7167AB2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46D2BDED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78365F5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3AF7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763" w:type="dxa"/>
            <w:gridSpan w:val="6"/>
            <w:shd w:val="clear" w:color="auto" w:fill="auto"/>
            <w:vAlign w:val="center"/>
          </w:tcPr>
          <w:p w14:paraId="41545DFA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928" w:type="dxa"/>
            <w:gridSpan w:val="4"/>
            <w:shd w:val="clear" w:color="auto" w:fill="auto"/>
            <w:vAlign w:val="center"/>
          </w:tcPr>
          <w:p w14:paraId="133BDDEC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595" w:type="dxa"/>
            <w:gridSpan w:val="4"/>
            <w:shd w:val="clear" w:color="auto" w:fill="auto"/>
            <w:vAlign w:val="center"/>
          </w:tcPr>
          <w:p w14:paraId="6B621E2E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62E3A17D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center"/>
          </w:tcPr>
          <w:p w14:paraId="5E2785D6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2528AF6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75F1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77E985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4BF9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010BAEC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658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8569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（出勤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不算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13132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3584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630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1E1C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4DCD6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A8204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68B89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763E86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40%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53A805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1D9DA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0E81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F27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0018DB4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35DF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EEC7B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40FD2A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59BFD6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59456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13E2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0CABA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B97A8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03F0FA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60%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2C4E4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35A196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2C5F2D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01F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7520248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9C5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345204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D032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4044A3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08EB1E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100%</w:t>
            </w:r>
          </w:p>
        </w:tc>
      </w:tr>
      <w:tr w14:paraId="7870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5F82B9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13A0F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83" w:type="dxa"/>
            <w:gridSpan w:val="6"/>
            <w:shd w:val="clear" w:color="auto" w:fill="auto"/>
            <w:vAlign w:val="center"/>
          </w:tcPr>
          <w:p w14:paraId="6673AD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95" w:type="dxa"/>
            <w:gridSpan w:val="6"/>
            <w:shd w:val="clear" w:color="auto" w:fill="auto"/>
            <w:vAlign w:val="center"/>
          </w:tcPr>
          <w:p w14:paraId="340CE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89" w:type="dxa"/>
            <w:gridSpan w:val="6"/>
            <w:shd w:val="clear" w:color="auto" w:fill="auto"/>
            <w:vAlign w:val="center"/>
          </w:tcPr>
          <w:p w14:paraId="7C6C5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791" w:type="dxa"/>
            <w:gridSpan w:val="4"/>
            <w:shd w:val="clear" w:color="auto" w:fill="auto"/>
            <w:vAlign w:val="center"/>
          </w:tcPr>
          <w:p w14:paraId="6D8928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6FC5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517871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FF79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1E50B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考试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+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作业</w:t>
            </w:r>
            <w:r>
              <w:rPr>
                <w:rFonts w:hint="default" w:ascii="Arial" w:hAnsi="Arial" w:eastAsia="宋体" w:cs="Arial"/>
                <w:color w:val="00B050"/>
                <w:sz w:val="21"/>
                <w:szCs w:val="21"/>
                <w:lang w:eastAsia="zh-CN"/>
              </w:rPr>
              <w:t>×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0%</w:t>
            </w:r>
          </w:p>
        </w:tc>
      </w:tr>
      <w:tr w14:paraId="25E12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3C44F6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1200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52DE6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97BE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0B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1702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AC4B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B41D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159A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8E49F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44073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4BF415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独立思考、按时完成，思路清晰、步骤完整、答案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01321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2C234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54B5B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1A90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903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8E5766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3E5B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大作业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3AB6B8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模型正确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，分析深入，方案可行，体现现代工程观</w:t>
            </w: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2829A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6"/>
            <w:shd w:val="clear" w:color="auto" w:fill="auto"/>
            <w:vAlign w:val="center"/>
          </w:tcPr>
          <w:p w14:paraId="4E37C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1" w:type="dxa"/>
            <w:gridSpan w:val="5"/>
            <w:shd w:val="clear" w:color="auto" w:fill="auto"/>
            <w:vAlign w:val="center"/>
          </w:tcPr>
          <w:p w14:paraId="1434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879B6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3E9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544B1E0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158" w:type="dxa"/>
            <w:gridSpan w:val="22"/>
            <w:shd w:val="clear" w:color="auto" w:fill="auto"/>
            <w:vAlign w:val="top"/>
          </w:tcPr>
          <w:p w14:paraId="0BB6C5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目标1平均达成度=平时作业平均达成度（目标1）*40%+考试平均达成度（目标1）*60%</w:t>
            </w:r>
          </w:p>
          <w:p w14:paraId="71871D2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目标2平均达成度=实验平均达成度（目标2）*100%</w:t>
            </w:r>
          </w:p>
          <w:p w14:paraId="4574C917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目标3平均达成度=平时作业平均达成度（目标3）*60%+考试平均达成度（目标3）*40%</w:t>
            </w:r>
          </w:p>
          <w:p w14:paraId="3DB4A47D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目标4平均达成度=大作业平均达成度（目标4）*100%</w:t>
            </w:r>
          </w:p>
        </w:tc>
      </w:tr>
      <w:tr w14:paraId="477A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008" w:type="dxa"/>
            <w:gridSpan w:val="4"/>
            <w:shd w:val="clear" w:color="auto" w:fill="auto"/>
            <w:vAlign w:val="center"/>
          </w:tcPr>
          <w:p w14:paraId="39715553">
            <w:pPr>
              <w:jc w:val="center"/>
              <w:rPr>
                <w:rFonts w:hint="default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158" w:type="dxa"/>
            <w:gridSpan w:val="22"/>
            <w:shd w:val="clear" w:color="auto" w:fill="auto"/>
            <w:vAlign w:val="center"/>
          </w:tcPr>
          <w:p w14:paraId="733D7E1F">
            <w:pPr>
              <w:jc w:val="both"/>
              <w:rPr>
                <w:rFonts w:hint="default" w:ascii="Times New Roman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6CB8B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6" w:type="dxa"/>
            <w:gridSpan w:val="26"/>
            <w:shd w:val="clear" w:color="auto" w:fill="E7E6E6" w:themeFill="background2"/>
            <w:vAlign w:val="center"/>
          </w:tcPr>
          <w:p w14:paraId="11F5A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（无此项可删除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有此项另外需填写此部分的实验教学大纲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）</w:t>
            </w:r>
          </w:p>
        </w:tc>
      </w:tr>
      <w:tr w14:paraId="6C36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28FF8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26BFF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40B22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63459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实验类别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34DB0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70FEA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D01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实验室名称</w:t>
            </w:r>
          </w:p>
        </w:tc>
      </w:tr>
      <w:tr w14:paraId="3DB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50" w:type="dxa"/>
            <w:gridSpan w:val="2"/>
            <w:shd w:val="clear" w:color="auto" w:fill="auto"/>
            <w:vAlign w:val="center"/>
          </w:tcPr>
          <w:p w14:paraId="6F4F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14:paraId="0649C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center"/>
          </w:tcPr>
          <w:p w14:paraId="7C4FB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95" w:type="dxa"/>
            <w:gridSpan w:val="4"/>
            <w:shd w:val="clear" w:color="auto" w:fill="auto"/>
            <w:vAlign w:val="center"/>
          </w:tcPr>
          <w:p w14:paraId="7828552A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</w:t>
            </w:r>
          </w:p>
        </w:tc>
        <w:tc>
          <w:tcPr>
            <w:tcW w:w="1145" w:type="dxa"/>
            <w:gridSpan w:val="6"/>
            <w:shd w:val="clear" w:color="auto" w:fill="auto"/>
            <w:vAlign w:val="center"/>
          </w:tcPr>
          <w:p w14:paraId="59CEF1E8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217" w:type="dxa"/>
            <w:gridSpan w:val="4"/>
            <w:shd w:val="clear" w:color="auto" w:fill="auto"/>
            <w:vAlign w:val="center"/>
          </w:tcPr>
          <w:p w14:paraId="19978524">
            <w:pPr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65D1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</w:tr>
      <w:tr w14:paraId="581C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47" w:type="dxa"/>
            <w:gridSpan w:val="5"/>
            <w:shd w:val="clear" w:color="auto" w:fill="auto"/>
            <w:vAlign w:val="center"/>
          </w:tcPr>
          <w:p w14:paraId="4E169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1876" w:type="dxa"/>
            <w:gridSpan w:val="6"/>
            <w:shd w:val="clear" w:color="auto" w:fill="auto"/>
            <w:vAlign w:val="center"/>
          </w:tcPr>
          <w:p w14:paraId="47C87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2362" w:type="dxa"/>
            <w:gridSpan w:val="10"/>
            <w:shd w:val="clear" w:color="auto" w:fill="auto"/>
            <w:vAlign w:val="center"/>
          </w:tcPr>
          <w:p w14:paraId="2751B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1E853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66E5E5AC">
      <w:r>
        <w:br w:type="page"/>
      </w:r>
    </w:p>
    <w:p w14:paraId="5588ABA2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ascii="Times New Roman" w:hAnsi="Times New Roman" w:eastAsia="黑体" w:cs="Times New Roman"/>
          <w:b/>
          <w:sz w:val="40"/>
          <w:szCs w:val="40"/>
          <w:lang w:eastAsia="zh-CN"/>
        </w:rPr>
        <w:t>实验</w:t>
      </w:r>
      <w:r>
        <w:rPr>
          <w:rFonts w:ascii="Times New Roman" w:hAnsi="Times New Roman" w:eastAsia="黑体" w:cs="Times New Roman"/>
          <w:b/>
          <w:sz w:val="40"/>
          <w:szCs w:val="40"/>
        </w:rPr>
        <w:t>教学大纲</w:t>
      </w:r>
    </w:p>
    <w:p w14:paraId="6A8DB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（适用于实验课程）</w:t>
      </w:r>
    </w:p>
    <w:tbl>
      <w:tblPr>
        <w:tblStyle w:val="3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8"/>
        <w:gridCol w:w="1007"/>
        <w:gridCol w:w="513"/>
        <w:gridCol w:w="73"/>
        <w:gridCol w:w="1402"/>
        <w:gridCol w:w="141"/>
        <w:gridCol w:w="224"/>
        <w:gridCol w:w="656"/>
        <w:gridCol w:w="108"/>
        <w:gridCol w:w="99"/>
        <w:gridCol w:w="457"/>
        <w:gridCol w:w="267"/>
        <w:gridCol w:w="305"/>
        <w:gridCol w:w="420"/>
        <w:gridCol w:w="253"/>
        <w:gridCol w:w="477"/>
        <w:gridCol w:w="356"/>
        <w:gridCol w:w="363"/>
        <w:gridCol w:w="381"/>
        <w:gridCol w:w="1070"/>
      </w:tblGrid>
      <w:tr w14:paraId="67F3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0A620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基本信息</w:t>
            </w:r>
          </w:p>
        </w:tc>
      </w:tr>
      <w:tr w14:paraId="114BF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293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3DFB7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08072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231D2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7E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92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6739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实验室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7DF3E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XXX学院XXX实验室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54138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004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通识教育/学科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/专业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基础/专业核心/专业拓展</w:t>
            </w:r>
          </w:p>
        </w:tc>
      </w:tr>
      <w:tr w14:paraId="1946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18F6D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课程性质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39E45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必修/选修</w:t>
            </w: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69F85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课程类型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1A2D7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课内实验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/独立实验课程</w:t>
            </w:r>
          </w:p>
        </w:tc>
      </w:tr>
      <w:tr w14:paraId="5E0F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640EB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实验学分</w:t>
            </w:r>
            <w:r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  <w:t>/学时</w:t>
            </w:r>
          </w:p>
        </w:tc>
        <w:tc>
          <w:tcPr>
            <w:tcW w:w="2353" w:type="dxa"/>
            <w:gridSpan w:val="5"/>
            <w:shd w:val="clear" w:color="auto" w:fill="auto"/>
            <w:vAlign w:val="center"/>
          </w:tcPr>
          <w:p w14:paraId="64F89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92" w:type="dxa"/>
            <w:gridSpan w:val="6"/>
            <w:shd w:val="clear" w:color="auto" w:fill="auto"/>
            <w:vAlign w:val="center"/>
          </w:tcPr>
          <w:p w14:paraId="4C05F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授课语言</w:t>
            </w:r>
          </w:p>
        </w:tc>
        <w:tc>
          <w:tcPr>
            <w:tcW w:w="3320" w:type="dxa"/>
            <w:gridSpan w:val="7"/>
            <w:shd w:val="clear" w:color="auto" w:fill="auto"/>
            <w:vAlign w:val="center"/>
          </w:tcPr>
          <w:p w14:paraId="5149C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  <w:t>中文</w:t>
            </w:r>
            <w:r>
              <w:rPr>
                <w:rFonts w:hint="eastAsia" w:hAnsi="宋体" w:eastAsia="宋体"/>
                <w:color w:val="00B050"/>
                <w:sz w:val="21"/>
                <w:szCs w:val="21"/>
                <w:lang w:val="en-US" w:eastAsia="zh-CN"/>
              </w:rPr>
              <w:t>/英语/双语</w:t>
            </w:r>
          </w:p>
        </w:tc>
      </w:tr>
      <w:tr w14:paraId="3277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1E0B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29733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3451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8FA2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先修课程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68C8F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4CCE7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70C9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895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2C68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7A6E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4DA53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26096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5257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690" w:type="dxa"/>
            <w:gridSpan w:val="3"/>
            <w:shd w:val="clear" w:color="auto" w:fill="auto"/>
            <w:vAlign w:val="center"/>
          </w:tcPr>
          <w:p w14:paraId="3CB32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565" w:type="dxa"/>
            <w:gridSpan w:val="18"/>
            <w:shd w:val="clear" w:color="auto" w:fill="auto"/>
            <w:vAlign w:val="center"/>
          </w:tcPr>
          <w:p w14:paraId="15D4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5E2FD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39796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688A488F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5B69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933E23E">
            <w:pPr>
              <w:adjustRightInd w:val="0"/>
              <w:snapToGrid w:val="0"/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课程目标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202264E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4082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47EEF2F4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专业课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需与培养方案中毕业要求实现矩阵对应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2A3E0AF5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：理解工程师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/会计师……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的职业责任，能够在工程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实践中理解并遵守职业道德和规范。</w:t>
            </w:r>
          </w:p>
        </w:tc>
      </w:tr>
      <w:tr w14:paraId="10C0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29EDDEB3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574E2E08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</w:tr>
      <w:tr w14:paraId="1382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332F0448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eastAsia="宋体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72D259D2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2510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363" w:type="dxa"/>
            <w:gridSpan w:val="12"/>
            <w:shd w:val="clear" w:color="auto" w:fill="auto"/>
            <w:vAlign w:val="center"/>
          </w:tcPr>
          <w:p w14:paraId="732973E4">
            <w:pPr>
              <w:numPr>
                <w:ilvl w:val="0"/>
                <w:numId w:val="0"/>
              </w:numPr>
              <w:adjustRightInd w:val="0"/>
              <w:snapToGrid w:val="0"/>
              <w:spacing w:line="400" w:lineRule="exact"/>
              <w:ind w:leftChars="0"/>
              <w:jc w:val="left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4.</w:t>
            </w:r>
          </w:p>
        </w:tc>
        <w:tc>
          <w:tcPr>
            <w:tcW w:w="3892" w:type="dxa"/>
            <w:gridSpan w:val="9"/>
            <w:shd w:val="clear" w:color="auto" w:fill="auto"/>
            <w:vAlign w:val="center"/>
          </w:tcPr>
          <w:p w14:paraId="34B26EF4">
            <w:pPr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auto"/>
                <w:sz w:val="21"/>
                <w:szCs w:val="21"/>
              </w:rPr>
            </w:pPr>
          </w:p>
        </w:tc>
      </w:tr>
      <w:tr w14:paraId="4FDE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74A78350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实验项目</w:t>
            </w:r>
          </w:p>
        </w:tc>
      </w:tr>
      <w:tr w14:paraId="0E3F6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13258B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023AFE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224D77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实验内容与要求</w:t>
            </w: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0A30E90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35B3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实验性质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06348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实验类型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F3F4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主要设备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CFD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思政案例</w:t>
            </w:r>
          </w:p>
        </w:tc>
      </w:tr>
      <w:tr w14:paraId="4173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4437112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F8FF135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B513F8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1729FEE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036DE396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必做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选做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73795298">
            <w:pPr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验证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设计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创新</w:t>
            </w: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7AB52742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D88F1CB">
            <w:pPr>
              <w:jc w:val="center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426A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17E3098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153BC242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05D351B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EE40BC6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7D760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E16D43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6C0DCAC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7D2B0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0DD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6E7697A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9CD76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6CA3331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72D662E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612FB3C7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115B0BC9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464D840A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35EF262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B8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3" w:type="dxa"/>
            <w:gridSpan w:val="2"/>
            <w:shd w:val="clear" w:color="auto" w:fill="auto"/>
            <w:vAlign w:val="center"/>
          </w:tcPr>
          <w:p w14:paraId="56FA75E0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447AAACD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767" w:type="dxa"/>
            <w:gridSpan w:val="3"/>
            <w:shd w:val="clear" w:color="auto" w:fill="auto"/>
            <w:vAlign w:val="center"/>
          </w:tcPr>
          <w:p w14:paraId="5450143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center"/>
          </w:tcPr>
          <w:p w14:paraId="6F3E69DB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14:paraId="4C09B17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14:paraId="58891FFD">
            <w:pPr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14:paraId="383F1604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99AD760">
            <w:pPr>
              <w:jc w:val="left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EE5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255" w:type="dxa"/>
            <w:gridSpan w:val="21"/>
            <w:shd w:val="clear" w:color="auto" w:fill="E7E6E6" w:themeFill="background2"/>
            <w:vAlign w:val="center"/>
          </w:tcPr>
          <w:p w14:paraId="557440B4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实验考核</w:t>
            </w:r>
          </w:p>
        </w:tc>
      </w:tr>
      <w:tr w14:paraId="07586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D9E183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考核方式与权重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994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799B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目标1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6CDA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目标2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0DFA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目标3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4B17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目标4</w:t>
            </w:r>
          </w:p>
        </w:tc>
      </w:tr>
      <w:tr w14:paraId="68DA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1EEF86D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0ED1A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实验操作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08042A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40%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DF90E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5EF518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7B64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8B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053FEBE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36986B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实验报告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30FEC7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4F88E6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0A79BA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221C0C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60%</w:t>
            </w:r>
          </w:p>
        </w:tc>
      </w:tr>
      <w:tr w14:paraId="5D03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6BFC3C0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3C9CB21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color w:val="00B050"/>
                <w:szCs w:val="21"/>
                <w:lang w:val="en-US" w:eastAsia="zh-CN"/>
              </w:rPr>
              <w:t>...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6844B0E2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7A240F85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726F105F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442933A0"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5242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20202E9A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D0D3F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权重</w:t>
            </w:r>
          </w:p>
        </w:tc>
        <w:tc>
          <w:tcPr>
            <w:tcW w:w="1616" w:type="dxa"/>
            <w:gridSpan w:val="3"/>
            <w:shd w:val="clear" w:color="auto" w:fill="auto"/>
            <w:vAlign w:val="center"/>
          </w:tcPr>
          <w:p w14:paraId="205213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6"/>
            <w:shd w:val="clear" w:color="auto" w:fill="auto"/>
            <w:vAlign w:val="center"/>
          </w:tcPr>
          <w:p w14:paraId="5B00D9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1" w:type="dxa"/>
            <w:gridSpan w:val="5"/>
            <w:shd w:val="clear" w:color="auto" w:fill="auto"/>
            <w:vAlign w:val="center"/>
          </w:tcPr>
          <w:p w14:paraId="6F0D39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  <w:tc>
          <w:tcPr>
            <w:tcW w:w="1814" w:type="dxa"/>
            <w:gridSpan w:val="3"/>
            <w:shd w:val="clear" w:color="auto" w:fill="auto"/>
            <w:vAlign w:val="center"/>
          </w:tcPr>
          <w:p w14:paraId="3238D2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%</w:t>
            </w:r>
          </w:p>
        </w:tc>
      </w:tr>
      <w:tr w14:paraId="581F6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4B76BC6C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C9634DA">
            <w:pPr>
              <w:jc w:val="center"/>
              <w:rPr>
                <w:rFonts w:hint="eastAsia" w:ascii="Times New Roman" w:hAnsi="Times New Roman" w:eastAsia="黑体" w:cs="Times New Roman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1"/>
                <w:szCs w:val="21"/>
                <w:lang w:eastAsia="zh-CN"/>
              </w:rPr>
              <w:t>总成绩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6B88E9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实验操作*30%+实验报告*70%</w:t>
            </w:r>
          </w:p>
        </w:tc>
      </w:tr>
      <w:tr w14:paraId="386D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restart"/>
            <w:shd w:val="clear" w:color="auto" w:fill="auto"/>
            <w:vAlign w:val="center"/>
          </w:tcPr>
          <w:p w14:paraId="7C002A99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1A475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考核环节</w:t>
            </w:r>
          </w:p>
          <w:p w14:paraId="36C4C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16"/>
                <w:szCs w:val="16"/>
                <w:lang w:eastAsia="zh-CN"/>
              </w:rPr>
              <w:t>（非标答案部分）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75134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90-100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3C50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80-89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B44E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70-79</w:t>
            </w: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3A027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60-69</w:t>
            </w: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5093A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&lt;60</w:t>
            </w:r>
          </w:p>
        </w:tc>
      </w:tr>
      <w:tr w14:paraId="3811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4278688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077092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示例：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实验报告</w:t>
            </w: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0A09C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围绕所支撑的目标描述评分标准，如：实验步骤合理、实验结果正确……</w:t>
            </w: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494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51ADE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757F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02E498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E50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BDE3C03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72D0B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45E0F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0A1EE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2C9DE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12530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28A4D2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6853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5" w:type="dxa"/>
            <w:vMerge w:val="continue"/>
            <w:shd w:val="clear" w:color="auto" w:fill="auto"/>
            <w:vAlign w:val="center"/>
          </w:tcPr>
          <w:p w14:paraId="3FA6F307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8" w:type="dxa"/>
            <w:gridSpan w:val="3"/>
            <w:shd w:val="clear" w:color="auto" w:fill="auto"/>
            <w:vAlign w:val="center"/>
          </w:tcPr>
          <w:p w14:paraId="67795B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</w:p>
        </w:tc>
        <w:tc>
          <w:tcPr>
            <w:tcW w:w="1475" w:type="dxa"/>
            <w:gridSpan w:val="2"/>
            <w:shd w:val="clear" w:color="auto" w:fill="auto"/>
            <w:vAlign w:val="center"/>
          </w:tcPr>
          <w:p w14:paraId="039DD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28" w:type="dxa"/>
            <w:gridSpan w:val="5"/>
            <w:shd w:val="clear" w:color="auto" w:fill="auto"/>
            <w:vAlign w:val="center"/>
          </w:tcPr>
          <w:p w14:paraId="1BD07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7A7DF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4"/>
            <w:shd w:val="clear" w:color="auto" w:fill="auto"/>
            <w:vAlign w:val="center"/>
          </w:tcPr>
          <w:p w14:paraId="4508F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center"/>
          </w:tcPr>
          <w:p w14:paraId="7835DB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353C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83C5671">
            <w:pPr>
              <w:jc w:val="center"/>
              <w:rPr>
                <w:rFonts w:hint="eastAsia" w:ascii="Times New Roman" w:hAnsi="Times New Roman" w:eastAsia="黑体" w:cs="Times New Roman"/>
                <w:color w:val="FF0000"/>
                <w:kern w:val="2"/>
                <w:sz w:val="32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平均</w:t>
            </w: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达成度</w:t>
            </w:r>
          </w:p>
        </w:tc>
        <w:tc>
          <w:tcPr>
            <w:tcW w:w="7052" w:type="dxa"/>
            <w:gridSpan w:val="17"/>
            <w:shd w:val="clear" w:color="auto" w:fill="auto"/>
            <w:vAlign w:val="top"/>
          </w:tcPr>
          <w:p w14:paraId="21BCC8AC">
            <w:pPr>
              <w:jc w:val="left"/>
              <w:rPr>
                <w:rFonts w:hint="default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目标1平均达成度=（实验操作平均达成度（目标1）*40%+实验报告平均达成度（目标1）*20%）/60%</w:t>
            </w:r>
          </w:p>
          <w:p w14:paraId="5491285C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目标2平均达成度=实验报告目标2平均达成度</w:t>
            </w:r>
          </w:p>
          <w:p w14:paraId="1C5BF8C3">
            <w:pPr>
              <w:jc w:val="left"/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目标3平均达成度=实验操作目标3平均达成度</w:t>
            </w:r>
          </w:p>
          <w:p w14:paraId="2CF242E7">
            <w:pPr>
              <w:jc w:val="left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目标4平均达成度=实验报告目标4平均达成度</w:t>
            </w:r>
          </w:p>
        </w:tc>
      </w:tr>
      <w:tr w14:paraId="22C7E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0BF19C1A">
            <w:pPr>
              <w:jc w:val="center"/>
              <w:rPr>
                <w:rFonts w:hint="eastAsia" w:ascii="Times New Roman" w:hAnsi="宋体" w:eastAsia="宋体" w:cs="Times New Roman"/>
                <w:b w:val="0"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总目标达成度</w:t>
            </w:r>
          </w:p>
        </w:tc>
        <w:tc>
          <w:tcPr>
            <w:tcW w:w="7052" w:type="dxa"/>
            <w:gridSpan w:val="17"/>
            <w:shd w:val="clear" w:color="auto" w:fill="auto"/>
            <w:vAlign w:val="center"/>
          </w:tcPr>
          <w:p w14:paraId="5A7088B8">
            <w:pPr>
              <w:jc w:val="both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ascii="Times New Roman" w:hAnsi="宋体" w:eastAsia="宋体" w:cs="Times New Roman"/>
                <w:color w:val="FF0000"/>
                <w:sz w:val="21"/>
                <w:szCs w:val="21"/>
                <w:lang w:eastAsia="zh-CN"/>
              </w:rPr>
              <w:t>目标达成度=</w:t>
            </w: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目标1平均达成度*20%+目标2平均达成度*30%+目标3平均达成度*20%+目标4平均达成度*20%）</w:t>
            </w:r>
          </w:p>
        </w:tc>
      </w:tr>
      <w:tr w14:paraId="7384A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03" w:type="dxa"/>
            <w:gridSpan w:val="4"/>
            <w:shd w:val="clear" w:color="auto" w:fill="auto"/>
            <w:vAlign w:val="center"/>
          </w:tcPr>
          <w:p w14:paraId="6C71B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496" w:type="dxa"/>
            <w:gridSpan w:val="5"/>
            <w:shd w:val="clear" w:color="auto" w:fill="auto"/>
            <w:vAlign w:val="center"/>
          </w:tcPr>
          <w:p w14:paraId="0959D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909" w:type="dxa"/>
            <w:gridSpan w:val="7"/>
            <w:shd w:val="clear" w:color="auto" w:fill="auto"/>
            <w:vAlign w:val="center"/>
          </w:tcPr>
          <w:p w14:paraId="53986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647" w:type="dxa"/>
            <w:gridSpan w:val="5"/>
            <w:shd w:val="clear" w:color="auto" w:fill="auto"/>
            <w:vAlign w:val="center"/>
          </w:tcPr>
          <w:p w14:paraId="1AAF2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21070119"/>
    <w:p w14:paraId="03E150C3">
      <w:r>
        <w:br w:type="page"/>
      </w:r>
    </w:p>
    <w:p w14:paraId="342A3CDB">
      <w:pPr>
        <w:spacing w:after="156" w:afterLines="50"/>
        <w:jc w:val="center"/>
        <w:outlineLvl w:val="0"/>
        <w:rPr>
          <w:rFonts w:ascii="Times New Roman" w:hAnsi="Times New Roman" w:eastAsia="黑体" w:cs="Times New Roman"/>
          <w:b/>
          <w:sz w:val="40"/>
          <w:szCs w:val="40"/>
        </w:rPr>
      </w:pPr>
      <w:r>
        <w:rPr>
          <w:rFonts w:ascii="Times New Roman" w:hAnsi="Times New Roman" w:eastAsia="黑体" w:cs="Times New Roman"/>
          <w:b/>
          <w:sz w:val="40"/>
          <w:szCs w:val="40"/>
        </w:rPr>
        <w:t>《</w:t>
      </w:r>
      <w:r>
        <w:rPr>
          <w:rFonts w:hint="eastAsia" w:eastAsia="黑体" w:cs="Times New Roman"/>
          <w:b/>
          <w:sz w:val="40"/>
          <w:szCs w:val="40"/>
          <w:lang w:val="en-US" w:eastAsia="zh-CN"/>
        </w:rPr>
        <w:t>XXXX</w:t>
      </w:r>
      <w:r>
        <w:rPr>
          <w:rFonts w:ascii="Times New Roman" w:hAnsi="Times New Roman" w:eastAsia="黑体" w:cs="Times New Roman"/>
          <w:b/>
          <w:sz w:val="40"/>
          <w:szCs w:val="40"/>
        </w:rPr>
        <w:t>》</w:t>
      </w:r>
      <w:r>
        <w:rPr>
          <w:rFonts w:hint="eastAsia" w:eastAsia="黑体" w:cs="Times New Roman"/>
          <w:b/>
          <w:sz w:val="40"/>
          <w:szCs w:val="40"/>
          <w:lang w:eastAsia="zh-CN"/>
        </w:rPr>
        <w:t>实践教学</w:t>
      </w:r>
      <w:r>
        <w:rPr>
          <w:rFonts w:ascii="Times New Roman" w:hAnsi="Times New Roman" w:eastAsia="黑体" w:cs="Times New Roman"/>
          <w:b/>
          <w:sz w:val="40"/>
          <w:szCs w:val="40"/>
        </w:rPr>
        <w:t>大纲</w:t>
      </w:r>
    </w:p>
    <w:p w14:paraId="2DB8A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50" w:afterLines="50"/>
        <w:jc w:val="center"/>
        <w:textAlignment w:val="auto"/>
        <w:outlineLvl w:val="9"/>
        <w:rPr>
          <w:rFonts w:hint="eastAsia" w:eastAsia="方正仿宋_GBK"/>
          <w:bCs/>
          <w:color w:val="00B050"/>
          <w:sz w:val="30"/>
          <w:szCs w:val="30"/>
          <w:lang w:eastAsia="zh-CN"/>
        </w:rPr>
      </w:pPr>
      <w:r>
        <w:rPr>
          <w:rFonts w:hint="eastAsia"/>
          <w:bCs/>
          <w:color w:val="00B050"/>
          <w:sz w:val="30"/>
          <w:szCs w:val="30"/>
          <w:lang w:eastAsia="zh-CN"/>
        </w:rPr>
        <w:t>（适用于实习、实训、综合实践、毕业</w:t>
      </w:r>
      <w:r>
        <w:rPr>
          <w:rFonts w:hint="eastAsia"/>
          <w:bCs/>
          <w:color w:val="00B050"/>
          <w:sz w:val="30"/>
          <w:szCs w:val="30"/>
          <w:lang w:val="en-US" w:eastAsia="zh-CN"/>
        </w:rPr>
        <w:t>论文</w:t>
      </w:r>
      <w:r>
        <w:rPr>
          <w:rFonts w:hint="eastAsia"/>
          <w:bCs/>
          <w:color w:val="00B050"/>
          <w:sz w:val="30"/>
          <w:szCs w:val="30"/>
          <w:lang w:eastAsia="zh-CN"/>
        </w:rPr>
        <w:t>等）</w:t>
      </w:r>
    </w:p>
    <w:tbl>
      <w:tblPr>
        <w:tblStyle w:val="3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278"/>
        <w:gridCol w:w="459"/>
        <w:gridCol w:w="1425"/>
        <w:gridCol w:w="963"/>
        <w:gridCol w:w="462"/>
        <w:gridCol w:w="904"/>
        <w:gridCol w:w="424"/>
        <w:gridCol w:w="1241"/>
        <w:gridCol w:w="1551"/>
      </w:tblGrid>
      <w:tr w14:paraId="263ED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2F311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课程基本信息</w:t>
            </w:r>
          </w:p>
        </w:tc>
      </w:tr>
      <w:tr w14:paraId="4063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4BD4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Ansi="宋体"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课程名称</w:t>
            </w:r>
          </w:p>
          <w:p w14:paraId="1D9B7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（中</w:t>
            </w: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英</w:t>
            </w:r>
            <w:r>
              <w:rPr>
                <w:rFonts w:hAnsi="宋体" w:eastAsia="宋体"/>
                <w:sz w:val="21"/>
                <w:szCs w:val="21"/>
              </w:rPr>
              <w:t>文）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16118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宋体"/>
                <w:color w:val="auto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A36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099AB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57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78F26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 w:eastAsia="宋体"/>
                <w:sz w:val="21"/>
                <w:szCs w:val="21"/>
              </w:rPr>
              <w:t>开课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4D985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B04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课程平台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6F6F7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</w:t>
            </w:r>
          </w:p>
        </w:tc>
      </w:tr>
      <w:tr w14:paraId="23E57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6565F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开课学期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691B7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A42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实践</w:t>
            </w:r>
            <w:r>
              <w:rPr>
                <w:rFonts w:hint="eastAsia" w:hAnsi="宋体" w:eastAsia="宋体"/>
                <w:color w:val="FF0000"/>
                <w:sz w:val="21"/>
                <w:szCs w:val="21"/>
                <w:lang w:eastAsia="zh-CN"/>
              </w:rPr>
              <w:t>类型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1545C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FF0000"/>
                <w:sz w:val="21"/>
                <w:szCs w:val="21"/>
                <w:lang w:val="en-US" w:eastAsia="zh-CN"/>
              </w:rPr>
              <w:t>实习/实训/综合实践/毕业论文</w:t>
            </w:r>
          </w:p>
        </w:tc>
      </w:tr>
      <w:tr w14:paraId="6C60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4F185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5A0D3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256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实践学时</w:t>
            </w:r>
          </w:p>
        </w:tc>
        <w:tc>
          <w:tcPr>
            <w:tcW w:w="3216" w:type="dxa"/>
            <w:gridSpan w:val="3"/>
            <w:shd w:val="clear" w:color="auto" w:fill="auto"/>
            <w:vAlign w:val="center"/>
          </w:tcPr>
          <w:p w14:paraId="5770D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hAnsi="宋体" w:eastAsia="宋体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202B6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743FD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color w:val="auto"/>
                <w:sz w:val="21"/>
                <w:szCs w:val="21"/>
                <w:lang w:eastAsia="zh-CN"/>
              </w:rPr>
              <w:t>适用专业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2B8A4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color w:val="00B050"/>
                <w:sz w:val="21"/>
                <w:szCs w:val="21"/>
                <w:lang w:eastAsia="zh-CN"/>
              </w:rPr>
            </w:pPr>
          </w:p>
        </w:tc>
      </w:tr>
      <w:tr w14:paraId="70AF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457F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课程简介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0A4E8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300-500字，课程目标、教学内容、教学模式等。</w:t>
            </w:r>
          </w:p>
        </w:tc>
      </w:tr>
      <w:tr w14:paraId="1C0D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5CB08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教材与参考资料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65D50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》，编著者，出版社，出版年度，十二五规划教材；</w:t>
            </w:r>
          </w:p>
          <w:p w14:paraId="6E9A0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《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》，编著者，出版社，出版年度。</w:t>
            </w:r>
          </w:p>
        </w:tc>
      </w:tr>
      <w:tr w14:paraId="17F1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6513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网络教学资源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35107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1.资源链接</w:t>
            </w:r>
          </w:p>
          <w:p w14:paraId="66BBB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2.</w:t>
            </w:r>
          </w:p>
        </w:tc>
      </w:tr>
      <w:tr w14:paraId="2BB1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5106343C"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lang w:eastAsia="zh-CN"/>
              </w:rPr>
              <w:t>目标</w:t>
            </w:r>
            <w:r>
              <w:rPr>
                <w:rFonts w:hint="eastAsia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与毕业要求支撑关系</w:t>
            </w:r>
          </w:p>
        </w:tc>
      </w:tr>
      <w:tr w14:paraId="77A3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3B45B848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课程目标</w:t>
            </w: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1B5FD595">
            <w:pPr>
              <w:adjustRightInd w:val="0"/>
              <w:snapToGrid w:val="0"/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sz w:val="21"/>
                <w:szCs w:val="21"/>
              </w:rPr>
              <w:t>支撑毕业要求</w:t>
            </w:r>
            <w:r>
              <w:rPr>
                <w:rFonts w:hint="eastAsia" w:hAnsi="宋体" w:eastAsia="宋体"/>
                <w:sz w:val="21"/>
                <w:szCs w:val="21"/>
                <w:lang w:eastAsia="zh-CN"/>
              </w:rPr>
              <w:t>指标点</w:t>
            </w:r>
          </w:p>
        </w:tc>
      </w:tr>
      <w:tr w14:paraId="2DC4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273F81E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专业实践需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与培养方案中毕业要求实现矩阵对应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第1条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须为课程思政目标。</w:t>
            </w: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65B054A9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（职业素养）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：理解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XX（工程师/经济师/会计师等）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的职业责任，能够在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管理实践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中理解并遵守职业道德和规范。</w:t>
            </w:r>
          </w:p>
        </w:tc>
      </w:tr>
      <w:tr w14:paraId="0F180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673" w:type="dxa"/>
            <w:gridSpan w:val="5"/>
            <w:shd w:val="clear" w:color="auto" w:fill="auto"/>
            <w:vAlign w:val="center"/>
          </w:tcPr>
          <w:p w14:paraId="42EBF756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4582" w:type="dxa"/>
            <w:gridSpan w:val="5"/>
            <w:shd w:val="clear" w:color="auto" w:fill="auto"/>
            <w:vAlign w:val="center"/>
          </w:tcPr>
          <w:p w14:paraId="7FEC046F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1.4（运用知识）：针对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领域复杂问题，能够综合运用数学、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统计学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eastAsia" w:ascii="Times New Roman" w:hAnsi="宋体" w:eastAsia="宋体" w:cs="Times New Roman"/>
                <w:color w:val="00B050"/>
                <w:sz w:val="21"/>
                <w:szCs w:val="21"/>
                <w:lang w:eastAsia="zh-CN"/>
              </w:rPr>
              <w:t>基础和专业知识进行分析和计算。</w:t>
            </w:r>
          </w:p>
        </w:tc>
      </w:tr>
      <w:tr w14:paraId="3F7E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34342A75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内容与要求</w:t>
            </w:r>
          </w:p>
        </w:tc>
      </w:tr>
      <w:tr w14:paraId="017D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C33A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选题要求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233A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毕业论文/设计要求以实验、实习、工程实践和社会调查等社会实践</w:t>
            </w:r>
            <w:r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工作为基础的选题比例≥50%</w:t>
            </w: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。</w:t>
            </w:r>
          </w:p>
        </w:tc>
      </w:tr>
      <w:tr w14:paraId="5F075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6B6BC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主要内容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3CD16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主要内容（单元）、主要成果（调查报告、设计说明书、设计图纸等）。</w:t>
            </w:r>
          </w:p>
        </w:tc>
      </w:tr>
      <w:tr w14:paraId="456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078E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组织方式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0D11F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分组进行、进程安排等。</w:t>
            </w:r>
          </w:p>
        </w:tc>
      </w:tr>
      <w:tr w14:paraId="02610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9255" w:type="dxa"/>
            <w:gridSpan w:val="10"/>
            <w:shd w:val="clear" w:color="auto" w:fill="E7E6E6" w:themeFill="background2"/>
            <w:vAlign w:val="center"/>
          </w:tcPr>
          <w:p w14:paraId="40890FC1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  <w:t>考核评价</w:t>
            </w:r>
          </w:p>
        </w:tc>
      </w:tr>
      <w:tr w14:paraId="3340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28C0729F">
            <w:pPr>
              <w:adjustRightInd w:val="0"/>
              <w:snapToGrid w:val="0"/>
              <w:spacing w:line="240" w:lineRule="auto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考核方式</w:t>
            </w:r>
          </w:p>
        </w:tc>
        <w:tc>
          <w:tcPr>
            <w:tcW w:w="7429" w:type="dxa"/>
            <w:gridSpan w:val="8"/>
            <w:shd w:val="clear" w:color="auto" w:fill="auto"/>
            <w:vAlign w:val="center"/>
          </w:tcPr>
          <w:p w14:paraId="1C441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</w:tr>
      <w:tr w14:paraId="090C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48" w:type="dxa"/>
            <w:vMerge w:val="restart"/>
            <w:shd w:val="clear" w:color="auto" w:fill="auto"/>
            <w:vAlign w:val="center"/>
          </w:tcPr>
          <w:p w14:paraId="33B8317E">
            <w:pPr>
              <w:adjustRightInd w:val="0"/>
              <w:snapToGrid w:val="0"/>
              <w:spacing w:line="240" w:lineRule="auto"/>
              <w:jc w:val="center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评分标准</w:t>
            </w: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14:paraId="4088C7DD"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评价项目及权重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EB11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不及格（&lt;60）</w:t>
            </w: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5868C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及格（60-69）</w:t>
            </w: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65486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中（70-79）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1B9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良（80-89）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C3F7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  <w:t>优（90-100）</w:t>
            </w:r>
          </w:p>
        </w:tc>
      </w:tr>
      <w:tr w14:paraId="34AC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48" w:type="dxa"/>
            <w:vMerge w:val="continue"/>
            <w:shd w:val="clear" w:color="auto" w:fill="auto"/>
            <w:vAlign w:val="center"/>
          </w:tcPr>
          <w:p w14:paraId="3368C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14:paraId="493E2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XX能力（20%）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F7E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2B10D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1B2A1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9BF1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5FE12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4E2B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48" w:type="dxa"/>
            <w:vMerge w:val="continue"/>
            <w:shd w:val="clear" w:color="auto" w:fill="auto"/>
            <w:vAlign w:val="center"/>
          </w:tcPr>
          <w:p w14:paraId="33AD6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hAnsi="宋体" w:eastAsia="宋体" w:cs="Times New Roman"/>
                <w:color w:val="00B050"/>
                <w:sz w:val="21"/>
                <w:szCs w:val="21"/>
                <w:lang w:val="en-US" w:eastAsia="zh-CN"/>
              </w:rPr>
            </w:pPr>
          </w:p>
        </w:tc>
        <w:tc>
          <w:tcPr>
            <w:tcW w:w="1737" w:type="dxa"/>
            <w:gridSpan w:val="2"/>
            <w:shd w:val="clear" w:color="auto" w:fill="auto"/>
            <w:vAlign w:val="center"/>
          </w:tcPr>
          <w:p w14:paraId="6090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color w:val="00B05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 w:cs="Times New Roman"/>
                <w:color w:val="00B050"/>
                <w:sz w:val="21"/>
                <w:szCs w:val="21"/>
                <w:lang w:val="en-US" w:eastAsia="zh-CN"/>
              </w:rPr>
              <w:t>XX能力（30%）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6DF3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</w:tcPr>
          <w:p w14:paraId="697F9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28" w:type="dxa"/>
            <w:gridSpan w:val="2"/>
            <w:shd w:val="clear" w:color="auto" w:fill="auto"/>
            <w:vAlign w:val="center"/>
          </w:tcPr>
          <w:p w14:paraId="05BA1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69A5B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2880C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 w14:paraId="5F87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4F836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大纲撰写人</w:t>
            </w:r>
          </w:p>
        </w:tc>
        <w:tc>
          <w:tcPr>
            <w:tcW w:w="2847" w:type="dxa"/>
            <w:gridSpan w:val="3"/>
            <w:shd w:val="clear" w:color="auto" w:fill="auto"/>
            <w:vAlign w:val="center"/>
          </w:tcPr>
          <w:p w14:paraId="200A0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Cambria Math" w:eastAsia="宋体" w:cs="Times New Roman"/>
                <w:color w:val="00B050"/>
                <w:sz w:val="18"/>
                <w:szCs w:val="18"/>
                <w:lang w:eastAsia="zh-CN"/>
              </w:rPr>
              <w:t>课程负责人</w:t>
            </w:r>
          </w:p>
        </w:tc>
        <w:tc>
          <w:tcPr>
            <w:tcW w:w="1790" w:type="dxa"/>
            <w:gridSpan w:val="3"/>
            <w:shd w:val="clear" w:color="auto" w:fill="auto"/>
            <w:vAlign w:val="center"/>
          </w:tcPr>
          <w:p w14:paraId="10642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Times New Roman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  <w:oMath/>
              </w:rPr>
            </w:pPr>
            <w:r>
              <w:rPr>
                <w:rFonts w:hint="eastAsia" w:hAnsi="宋体" w:eastAsia="宋体"/>
                <w:b w:val="0"/>
                <w:bCs w:val="0"/>
                <w:sz w:val="21"/>
                <w:szCs w:val="21"/>
                <w:lang w:eastAsia="zh-CN"/>
              </w:rPr>
              <w:t>大纲审核人</w:t>
            </w:r>
          </w:p>
        </w:tc>
        <w:tc>
          <w:tcPr>
            <w:tcW w:w="2792" w:type="dxa"/>
            <w:gridSpan w:val="2"/>
            <w:shd w:val="clear" w:color="auto" w:fill="auto"/>
            <w:vAlign w:val="center"/>
          </w:tcPr>
          <w:p w14:paraId="26BCA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Cambria Math" w:hAnsi="Cambria Math" w:eastAsia="宋体" w:cs="Times New Roman"/>
                <w:color w:val="00B050"/>
                <w:kern w:val="2"/>
                <w:sz w:val="18"/>
                <w:szCs w:val="18"/>
                <w:lang w:val="en-US" w:eastAsia="zh-CN" w:bidi="ar-SA"/>
                <w:oMath/>
              </w:rPr>
            </w:pPr>
            <w:r>
              <w:rPr>
                <w:rFonts w:hint="eastAsia" w:hAnsi="宋体" w:eastAsia="宋体" w:cs="Times New Roman"/>
                <w:color w:val="FF0000"/>
                <w:sz w:val="21"/>
                <w:szCs w:val="21"/>
                <w:lang w:val="en-US" w:eastAsia="zh-CN"/>
              </w:rPr>
              <w:t>专业负责人</w:t>
            </w:r>
          </w:p>
        </w:tc>
      </w:tr>
    </w:tbl>
    <w:p w14:paraId="21AC9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b/>
          <w:sz w:val="16"/>
          <w:szCs w:val="16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814CF"/>
    <w:multiLevelType w:val="singleLevel"/>
    <w:tmpl w:val="1F681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YTkyMGJmNTc1YTMyNDQxYTA1YzhmMmY2ZGFhZTEifQ=="/>
  </w:docVars>
  <w:rsids>
    <w:rsidRoot w:val="4A3D4E80"/>
    <w:rsid w:val="007E1E2C"/>
    <w:rsid w:val="01F103FC"/>
    <w:rsid w:val="02562657"/>
    <w:rsid w:val="04E23D42"/>
    <w:rsid w:val="050C2833"/>
    <w:rsid w:val="05507443"/>
    <w:rsid w:val="0586304A"/>
    <w:rsid w:val="05E03A84"/>
    <w:rsid w:val="06034FF9"/>
    <w:rsid w:val="077E3917"/>
    <w:rsid w:val="07807C55"/>
    <w:rsid w:val="07F71747"/>
    <w:rsid w:val="07FA3796"/>
    <w:rsid w:val="088B216A"/>
    <w:rsid w:val="08F31A3F"/>
    <w:rsid w:val="0909415F"/>
    <w:rsid w:val="090C11C9"/>
    <w:rsid w:val="09400B59"/>
    <w:rsid w:val="094F413F"/>
    <w:rsid w:val="0A4250C2"/>
    <w:rsid w:val="0C1C1C66"/>
    <w:rsid w:val="0C7733CC"/>
    <w:rsid w:val="0C9E763B"/>
    <w:rsid w:val="0D51544A"/>
    <w:rsid w:val="0DA65724"/>
    <w:rsid w:val="0E9E1ED9"/>
    <w:rsid w:val="0ED24394"/>
    <w:rsid w:val="0EDD1149"/>
    <w:rsid w:val="0EED6C7B"/>
    <w:rsid w:val="0F9B5F03"/>
    <w:rsid w:val="0FF5104C"/>
    <w:rsid w:val="101E3468"/>
    <w:rsid w:val="1051032D"/>
    <w:rsid w:val="10685AAA"/>
    <w:rsid w:val="111B25AE"/>
    <w:rsid w:val="112C3EC0"/>
    <w:rsid w:val="113473C0"/>
    <w:rsid w:val="118E075F"/>
    <w:rsid w:val="11AA7E9F"/>
    <w:rsid w:val="1299635B"/>
    <w:rsid w:val="13040EA3"/>
    <w:rsid w:val="14625BF2"/>
    <w:rsid w:val="1520264F"/>
    <w:rsid w:val="15721579"/>
    <w:rsid w:val="15855D66"/>
    <w:rsid w:val="1680430E"/>
    <w:rsid w:val="17461C3A"/>
    <w:rsid w:val="17C831FA"/>
    <w:rsid w:val="17D523B0"/>
    <w:rsid w:val="18180B32"/>
    <w:rsid w:val="183A4C51"/>
    <w:rsid w:val="195E6E54"/>
    <w:rsid w:val="19B83213"/>
    <w:rsid w:val="19CD0042"/>
    <w:rsid w:val="1A9927B2"/>
    <w:rsid w:val="1B013A38"/>
    <w:rsid w:val="1B1D5300"/>
    <w:rsid w:val="1B601784"/>
    <w:rsid w:val="1BC2188E"/>
    <w:rsid w:val="1C15784B"/>
    <w:rsid w:val="1D0C141F"/>
    <w:rsid w:val="1D1D31C9"/>
    <w:rsid w:val="1D293C4F"/>
    <w:rsid w:val="1E497C8D"/>
    <w:rsid w:val="1EB46A8E"/>
    <w:rsid w:val="1FA20FDE"/>
    <w:rsid w:val="1FF52957"/>
    <w:rsid w:val="200E2DAA"/>
    <w:rsid w:val="20581E82"/>
    <w:rsid w:val="20F77C84"/>
    <w:rsid w:val="20FC66CE"/>
    <w:rsid w:val="211D67FD"/>
    <w:rsid w:val="21FE0465"/>
    <w:rsid w:val="220B1B41"/>
    <w:rsid w:val="224D04E3"/>
    <w:rsid w:val="22536163"/>
    <w:rsid w:val="226345E5"/>
    <w:rsid w:val="22B450E4"/>
    <w:rsid w:val="22FE58C3"/>
    <w:rsid w:val="230A4225"/>
    <w:rsid w:val="236048F1"/>
    <w:rsid w:val="237271DF"/>
    <w:rsid w:val="23C91986"/>
    <w:rsid w:val="23EE1F68"/>
    <w:rsid w:val="241C6354"/>
    <w:rsid w:val="248B0EC8"/>
    <w:rsid w:val="24D83FA2"/>
    <w:rsid w:val="253B05CF"/>
    <w:rsid w:val="254A1FBC"/>
    <w:rsid w:val="25BF11C3"/>
    <w:rsid w:val="26763FB6"/>
    <w:rsid w:val="271368FE"/>
    <w:rsid w:val="27BB653A"/>
    <w:rsid w:val="27DF1A7F"/>
    <w:rsid w:val="28B96A37"/>
    <w:rsid w:val="28D2096A"/>
    <w:rsid w:val="28D800F1"/>
    <w:rsid w:val="29600DA3"/>
    <w:rsid w:val="29FF32C4"/>
    <w:rsid w:val="2A034EAD"/>
    <w:rsid w:val="2A102D4F"/>
    <w:rsid w:val="2A911F0E"/>
    <w:rsid w:val="2A9616F0"/>
    <w:rsid w:val="2AD323DB"/>
    <w:rsid w:val="2D5B2073"/>
    <w:rsid w:val="2DF66FBB"/>
    <w:rsid w:val="2E5030B6"/>
    <w:rsid w:val="2EB17435"/>
    <w:rsid w:val="2EDF59B2"/>
    <w:rsid w:val="305C4FCF"/>
    <w:rsid w:val="307B3794"/>
    <w:rsid w:val="30BA48D0"/>
    <w:rsid w:val="3165495D"/>
    <w:rsid w:val="317355CF"/>
    <w:rsid w:val="317E0513"/>
    <w:rsid w:val="325E702A"/>
    <w:rsid w:val="34DB78B2"/>
    <w:rsid w:val="3644406A"/>
    <w:rsid w:val="36B557CA"/>
    <w:rsid w:val="371B6EC1"/>
    <w:rsid w:val="37412FB3"/>
    <w:rsid w:val="389F0508"/>
    <w:rsid w:val="39074DE9"/>
    <w:rsid w:val="395772CF"/>
    <w:rsid w:val="3A2E4A73"/>
    <w:rsid w:val="3A4C489B"/>
    <w:rsid w:val="3A5E5EA5"/>
    <w:rsid w:val="3AD50B58"/>
    <w:rsid w:val="3B1253E4"/>
    <w:rsid w:val="3B431ACF"/>
    <w:rsid w:val="3B6063D0"/>
    <w:rsid w:val="3C1B0DBE"/>
    <w:rsid w:val="3C362F0C"/>
    <w:rsid w:val="3C3B3B03"/>
    <w:rsid w:val="3C973AEF"/>
    <w:rsid w:val="3CDB17F3"/>
    <w:rsid w:val="3D9C76A9"/>
    <w:rsid w:val="3E235BEB"/>
    <w:rsid w:val="3E2D113D"/>
    <w:rsid w:val="3E465C3E"/>
    <w:rsid w:val="3E5F3D24"/>
    <w:rsid w:val="3EC04517"/>
    <w:rsid w:val="3EFD6508"/>
    <w:rsid w:val="3F5F1772"/>
    <w:rsid w:val="3F77145D"/>
    <w:rsid w:val="3FBE696E"/>
    <w:rsid w:val="3FD71AFE"/>
    <w:rsid w:val="40EE5BBA"/>
    <w:rsid w:val="41A34A15"/>
    <w:rsid w:val="41E22B95"/>
    <w:rsid w:val="41E81BCF"/>
    <w:rsid w:val="422C44B9"/>
    <w:rsid w:val="4282704E"/>
    <w:rsid w:val="4301336D"/>
    <w:rsid w:val="43342902"/>
    <w:rsid w:val="434E3746"/>
    <w:rsid w:val="44257054"/>
    <w:rsid w:val="44314DFF"/>
    <w:rsid w:val="446F306D"/>
    <w:rsid w:val="4541724B"/>
    <w:rsid w:val="45551C86"/>
    <w:rsid w:val="45743B22"/>
    <w:rsid w:val="45FA254F"/>
    <w:rsid w:val="46B32E82"/>
    <w:rsid w:val="48820EFD"/>
    <w:rsid w:val="48A324E6"/>
    <w:rsid w:val="4925489E"/>
    <w:rsid w:val="49322E36"/>
    <w:rsid w:val="49402C83"/>
    <w:rsid w:val="497C6EFA"/>
    <w:rsid w:val="49BE1494"/>
    <w:rsid w:val="4A3D4E80"/>
    <w:rsid w:val="4A5C55D9"/>
    <w:rsid w:val="4ACB4EE6"/>
    <w:rsid w:val="4ADF098C"/>
    <w:rsid w:val="4AEF0C04"/>
    <w:rsid w:val="4BA44CEE"/>
    <w:rsid w:val="4BE25353"/>
    <w:rsid w:val="4C6C742A"/>
    <w:rsid w:val="4D1B3C3B"/>
    <w:rsid w:val="4D6727C9"/>
    <w:rsid w:val="4DB55F02"/>
    <w:rsid w:val="4DDF6109"/>
    <w:rsid w:val="4DEF74EF"/>
    <w:rsid w:val="4E085512"/>
    <w:rsid w:val="4E49297C"/>
    <w:rsid w:val="5105496D"/>
    <w:rsid w:val="519B3C3F"/>
    <w:rsid w:val="51B84DBF"/>
    <w:rsid w:val="52524F10"/>
    <w:rsid w:val="52CB270A"/>
    <w:rsid w:val="53A20118"/>
    <w:rsid w:val="53EF4E9F"/>
    <w:rsid w:val="54A115A4"/>
    <w:rsid w:val="56192B08"/>
    <w:rsid w:val="56B36493"/>
    <w:rsid w:val="56E03719"/>
    <w:rsid w:val="57134F90"/>
    <w:rsid w:val="573A0FD3"/>
    <w:rsid w:val="576B5EF0"/>
    <w:rsid w:val="57CF4511"/>
    <w:rsid w:val="57FF507C"/>
    <w:rsid w:val="582518F0"/>
    <w:rsid w:val="58595F8F"/>
    <w:rsid w:val="58C90661"/>
    <w:rsid w:val="5A3E784B"/>
    <w:rsid w:val="5B2763E3"/>
    <w:rsid w:val="5B69145A"/>
    <w:rsid w:val="5C0D5095"/>
    <w:rsid w:val="5CBB21DD"/>
    <w:rsid w:val="5CBB2D1A"/>
    <w:rsid w:val="5CCC4AAB"/>
    <w:rsid w:val="5D462D04"/>
    <w:rsid w:val="5E7D599C"/>
    <w:rsid w:val="5E8B3E2E"/>
    <w:rsid w:val="5EB6638F"/>
    <w:rsid w:val="5EF40B56"/>
    <w:rsid w:val="5F5704E5"/>
    <w:rsid w:val="605F257D"/>
    <w:rsid w:val="60BB5FA7"/>
    <w:rsid w:val="612C0BD1"/>
    <w:rsid w:val="615422E5"/>
    <w:rsid w:val="61B236C7"/>
    <w:rsid w:val="61C41AF0"/>
    <w:rsid w:val="632444C2"/>
    <w:rsid w:val="645832CF"/>
    <w:rsid w:val="64AF5C2D"/>
    <w:rsid w:val="64C055B9"/>
    <w:rsid w:val="64FA765E"/>
    <w:rsid w:val="65551D60"/>
    <w:rsid w:val="659A6305"/>
    <w:rsid w:val="65F12A94"/>
    <w:rsid w:val="660368D5"/>
    <w:rsid w:val="665F6A4D"/>
    <w:rsid w:val="66724B7E"/>
    <w:rsid w:val="668221EB"/>
    <w:rsid w:val="66911017"/>
    <w:rsid w:val="66D12208"/>
    <w:rsid w:val="66E2621B"/>
    <w:rsid w:val="67F11D1B"/>
    <w:rsid w:val="6809685C"/>
    <w:rsid w:val="69302F07"/>
    <w:rsid w:val="69E1343D"/>
    <w:rsid w:val="6A7C2489"/>
    <w:rsid w:val="6AC2304F"/>
    <w:rsid w:val="6B011A6E"/>
    <w:rsid w:val="6BE3747E"/>
    <w:rsid w:val="6C2B1DEB"/>
    <w:rsid w:val="6CCF6FDD"/>
    <w:rsid w:val="6EEB404F"/>
    <w:rsid w:val="6EF95682"/>
    <w:rsid w:val="6F3241DA"/>
    <w:rsid w:val="6F325310"/>
    <w:rsid w:val="6F4E07F3"/>
    <w:rsid w:val="700E3CA3"/>
    <w:rsid w:val="70F4280F"/>
    <w:rsid w:val="711A0300"/>
    <w:rsid w:val="71A76FEA"/>
    <w:rsid w:val="742C670B"/>
    <w:rsid w:val="74324DD9"/>
    <w:rsid w:val="74526570"/>
    <w:rsid w:val="74AB2EDB"/>
    <w:rsid w:val="750F1F98"/>
    <w:rsid w:val="75245B65"/>
    <w:rsid w:val="752D3A6B"/>
    <w:rsid w:val="75C13BD1"/>
    <w:rsid w:val="75F6692E"/>
    <w:rsid w:val="778D3C42"/>
    <w:rsid w:val="77B434EF"/>
    <w:rsid w:val="77C24341"/>
    <w:rsid w:val="77CE2663"/>
    <w:rsid w:val="7853775B"/>
    <w:rsid w:val="78682CDF"/>
    <w:rsid w:val="787B0DCD"/>
    <w:rsid w:val="78C37D6C"/>
    <w:rsid w:val="78F9739F"/>
    <w:rsid w:val="793C36AC"/>
    <w:rsid w:val="797E57CF"/>
    <w:rsid w:val="7A1E7FCB"/>
    <w:rsid w:val="7A3D4912"/>
    <w:rsid w:val="7C511C04"/>
    <w:rsid w:val="7D645680"/>
    <w:rsid w:val="7DED0653"/>
    <w:rsid w:val="7E497010"/>
    <w:rsid w:val="7F1C3A07"/>
    <w:rsid w:val="7F9506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918</Words>
  <Characters>1034</Characters>
  <Lines>0</Lines>
  <Paragraphs>0</Paragraphs>
  <TotalTime>12</TotalTime>
  <ScaleCrop>false</ScaleCrop>
  <LinksUpToDate>false</LinksUpToDate>
  <CharactersWithSpaces>1039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2018-10-13T15:54:00Z</dcterms:created>
  <dc:creator>Administrator</dc:creator>
  <cp:lastModifiedBy>陈晴</cp:lastModifiedBy>
  <dcterms:modified xsi:type="dcterms:W3CDTF">2025-11-03T04:10:52Z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71A20CCB458A4099AE5B67E92B0F5873_13</vt:lpwstr>
  </property>
  <property fmtid="{D5CDD505-2E9C-101B-9397-08002B2CF9AE}" pid="4" name="KSOTemplateDocerSaveRecord">
    <vt:lpwstr>eyJoZGlkIjoiZDdlMDc1ODUzOWY5NjE2ODUzNmU2ODVkMDk3OTZiNzAiLCJ1c2VySWQiOiIxMDAxODE1OTczIn0=</vt:lpwstr>
  </property>
</Properties>
</file>