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39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color w:val="auto"/>
          <w:kern w:val="2"/>
          <w:sz w:val="44"/>
          <w:szCs w:val="44"/>
          <w:lang w:val="en-US" w:eastAsia="zh-CN" w:bidi="ar-SA"/>
        </w:rPr>
        <w:t>学生宿舍床位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44"/>
          <w:szCs w:val="44"/>
          <w:lang w:val="en-US" w:eastAsia="zh-CN" w:bidi="ar-SA"/>
        </w:rPr>
        <w:t>清退告知确认单</w:t>
      </w:r>
    </w:p>
    <w:p w14:paraId="239E35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学院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已于2026年X月X日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告知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学生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：姓名：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学号：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学院：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寝室及床位号：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要求该生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于2026年7月7日之前，将寝室内全部个人物品清空、打包搬离，完成退寝相关手续。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逾期未搬离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遗留物品，将按学校宿舍管理相关规定统一处置，由此产生的物品丢失、损坏等一切后果由学生本人自行承担。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学院经核查，已于2026年X月X日确认该生寝室床位已无任何个人物品，床位可清退。</w:t>
      </w:r>
    </w:p>
    <w:p w14:paraId="1EF9A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8447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辅导员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签字：</w:t>
      </w:r>
    </w:p>
    <w:p w14:paraId="7C676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学院（盖章）： </w:t>
      </w:r>
    </w:p>
    <w:p w14:paraId="57FC4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 w14:paraId="55ABC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135F1"/>
    <w:rsid w:val="1A0A2908"/>
    <w:rsid w:val="1E2A7DC2"/>
    <w:rsid w:val="268442D5"/>
    <w:rsid w:val="33313F35"/>
    <w:rsid w:val="3A993EAF"/>
    <w:rsid w:val="5DF45DB3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173</Characters>
  <Lines>0</Lines>
  <Paragraphs>0</Paragraphs>
  <TotalTime>9</TotalTime>
  <ScaleCrop>false</ScaleCrop>
  <LinksUpToDate>false</LinksUpToDate>
  <CharactersWithSpaces>297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2026-07-01T03:36:00Z</dcterms:created>
  <dc:creator>cfec</dc:creator>
  <cp:lastModifiedBy>Rosyaha</cp:lastModifiedBy>
  <dcterms:modified xsi:type="dcterms:W3CDTF">2026-07-01T04:00:33Z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eyJoZGlkIjoiZmM0NjdhMWFlZjMwZmE2NTg2MDJjMTVhYTZmMTIwZmUiLCJ1c2VySWQiOiIxMTAwMDEwODEyIn0=</vt:lpwstr>
  </property>
  <property fmtid="{D5CDD505-2E9C-101B-9397-08002B2CF9AE}" pid="4" name="ICV">
    <vt:lpwstr>22C0E4A7E71049339CC5A561777EEA4C_12</vt:lpwstr>
  </property>
</Properties>
</file>