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FE9DF">
      <w:pPr>
        <w:spacing w:line="600" w:lineRule="exact"/>
        <w:ind w:right="28"/>
        <w:rPr>
          <w:rFonts w:eastAsia="方正黑体_GBK"/>
          <w:sz w:val="32"/>
          <w:szCs w:val="32"/>
        </w:rPr>
      </w:pPr>
    </w:p>
    <w:p w14:paraId="0B8BF492">
      <w:pPr>
        <w:spacing w:line="600" w:lineRule="exact"/>
        <w:ind w:right="28"/>
        <w:rPr>
          <w:rFonts w:eastAsia="仿宋_GB2312"/>
          <w:sz w:val="28"/>
          <w:szCs w:val="28"/>
        </w:rPr>
      </w:pPr>
    </w:p>
    <w:p w14:paraId="13322F60">
      <w:pPr>
        <w:spacing w:line="600" w:lineRule="exact"/>
        <w:ind w:right="28"/>
        <w:rPr>
          <w:rFonts w:eastAsia="仿宋_GB2312"/>
          <w:sz w:val="28"/>
          <w:szCs w:val="28"/>
        </w:rPr>
      </w:pPr>
    </w:p>
    <w:p w14:paraId="07504168">
      <w:pPr>
        <w:spacing w:line="600" w:lineRule="exact"/>
        <w:ind w:right="28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</w:rPr>
        <w:t>2026年</w:t>
      </w:r>
      <w:r>
        <w:rPr>
          <w:rFonts w:hint="eastAsia" w:eastAsia="方正小标宋_GBK"/>
          <w:kern w:val="0"/>
          <w:sz w:val="44"/>
          <w:szCs w:val="44"/>
          <w:lang w:eastAsia="zh-CN"/>
        </w:rPr>
        <w:t>重庆财经学院</w:t>
      </w:r>
      <w:r>
        <w:rPr>
          <w:rFonts w:hint="eastAsia" w:eastAsia="方正小标宋_GBK"/>
          <w:kern w:val="0"/>
          <w:sz w:val="44"/>
          <w:szCs w:val="44"/>
        </w:rPr>
        <w:t>一流本科课程申报书</w:t>
      </w:r>
    </w:p>
    <w:p w14:paraId="2CE9E9DB">
      <w:pPr>
        <w:spacing w:line="600" w:lineRule="exact"/>
        <w:ind w:right="28"/>
        <w:jc w:val="center"/>
        <w:rPr>
          <w:rFonts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</w:rPr>
        <w:t>（线上课程）</w:t>
      </w:r>
    </w:p>
    <w:p w14:paraId="24BD3D71">
      <w:pPr>
        <w:spacing w:line="600" w:lineRule="exact"/>
        <w:ind w:right="28"/>
        <w:jc w:val="center"/>
        <w:rPr>
          <w:rFonts w:eastAsia="方正小标宋_GBK"/>
          <w:b/>
          <w:kern w:val="0"/>
          <w:sz w:val="44"/>
          <w:szCs w:val="44"/>
        </w:rPr>
      </w:pPr>
    </w:p>
    <w:p w14:paraId="0AEAEB73">
      <w:pPr>
        <w:spacing w:line="600" w:lineRule="exact"/>
        <w:ind w:right="28"/>
        <w:rPr>
          <w:rFonts w:eastAsia="黑体"/>
          <w:sz w:val="32"/>
          <w:szCs w:val="36"/>
          <w:u w:val="single"/>
        </w:rPr>
      </w:pPr>
    </w:p>
    <w:p w14:paraId="7157549F">
      <w:pPr>
        <w:spacing w:line="600" w:lineRule="exact"/>
        <w:ind w:right="28" w:firstLine="1280" w:firstLineChars="400"/>
        <w:rPr>
          <w:rFonts w:eastAsia="黑体"/>
          <w:sz w:val="32"/>
          <w:szCs w:val="36"/>
        </w:rPr>
      </w:pPr>
      <w:r>
        <w:rPr>
          <w:rFonts w:hint="eastAsia" w:eastAsia="黑体"/>
          <w:sz w:val="32"/>
          <w:szCs w:val="36"/>
        </w:rPr>
        <w:t>课程名称：</w:t>
      </w:r>
    </w:p>
    <w:p w14:paraId="3E563A4B">
      <w:pPr>
        <w:spacing w:line="600" w:lineRule="exact"/>
        <w:ind w:right="28" w:firstLine="1280" w:firstLineChars="400"/>
        <w:rPr>
          <w:rFonts w:eastAsia="黑体"/>
          <w:sz w:val="32"/>
          <w:szCs w:val="36"/>
        </w:rPr>
      </w:pPr>
      <w:r>
        <w:rPr>
          <w:rFonts w:hint="eastAsia" w:eastAsia="黑体"/>
          <w:sz w:val="32"/>
          <w:szCs w:val="36"/>
        </w:rPr>
        <w:t>专业类代码：</w:t>
      </w:r>
    </w:p>
    <w:p w14:paraId="0D0723B2">
      <w:pPr>
        <w:spacing w:line="600" w:lineRule="exact"/>
        <w:ind w:right="28" w:firstLine="1280" w:firstLineChars="400"/>
        <w:rPr>
          <w:rFonts w:eastAsia="黑体"/>
          <w:sz w:val="32"/>
          <w:szCs w:val="36"/>
          <w:u w:val="single"/>
        </w:rPr>
      </w:pPr>
      <w:r>
        <w:rPr>
          <w:rFonts w:hint="eastAsia" w:eastAsia="黑体"/>
          <w:sz w:val="32"/>
          <w:szCs w:val="36"/>
        </w:rPr>
        <w:t>课程负责人：</w:t>
      </w:r>
    </w:p>
    <w:p w14:paraId="65F10BF9">
      <w:pPr>
        <w:spacing w:line="600" w:lineRule="exact"/>
        <w:ind w:right="28" w:firstLine="1280" w:firstLineChars="400"/>
        <w:rPr>
          <w:rFonts w:eastAsia="黑体"/>
          <w:sz w:val="32"/>
          <w:szCs w:val="36"/>
        </w:rPr>
      </w:pPr>
      <w:r>
        <w:rPr>
          <w:rFonts w:hint="eastAsia" w:eastAsia="黑体"/>
          <w:sz w:val="32"/>
          <w:szCs w:val="36"/>
        </w:rPr>
        <w:t>联系电话：</w:t>
      </w:r>
    </w:p>
    <w:p w14:paraId="6B654504">
      <w:pPr>
        <w:spacing w:line="600" w:lineRule="exact"/>
        <w:ind w:right="28" w:firstLine="1280" w:firstLineChars="400"/>
        <w:rPr>
          <w:rFonts w:eastAsia="仿宋_GB2312"/>
          <w:sz w:val="32"/>
          <w:szCs w:val="36"/>
          <w:u w:val="single"/>
        </w:rPr>
      </w:pPr>
      <w:r>
        <w:rPr>
          <w:rFonts w:hint="eastAsia" w:eastAsia="黑体"/>
          <w:sz w:val="32"/>
          <w:szCs w:val="36"/>
        </w:rPr>
        <w:t>主要开课平台：</w:t>
      </w:r>
    </w:p>
    <w:p w14:paraId="2715AA6F">
      <w:pPr>
        <w:spacing w:line="600" w:lineRule="exact"/>
        <w:ind w:right="28" w:firstLine="1280" w:firstLineChars="400"/>
        <w:rPr>
          <w:rFonts w:eastAsia="黑体"/>
          <w:sz w:val="32"/>
          <w:szCs w:val="36"/>
          <w:u w:val="single"/>
        </w:rPr>
      </w:pPr>
      <w:r>
        <w:rPr>
          <w:rFonts w:hint="eastAsia" w:eastAsia="黑体"/>
          <w:sz w:val="32"/>
          <w:szCs w:val="36"/>
        </w:rPr>
        <w:t>申报学</w:t>
      </w:r>
      <w:r>
        <w:rPr>
          <w:rFonts w:hint="eastAsia" w:eastAsia="黑体"/>
          <w:sz w:val="32"/>
          <w:szCs w:val="36"/>
          <w:lang w:val="en-US" w:eastAsia="zh-CN"/>
        </w:rPr>
        <w:t>院</w:t>
      </w:r>
      <w:r>
        <w:rPr>
          <w:rFonts w:hint="eastAsia" w:eastAsia="黑体"/>
          <w:sz w:val="32"/>
          <w:szCs w:val="36"/>
        </w:rPr>
        <w:t>：</w:t>
      </w:r>
    </w:p>
    <w:p w14:paraId="05382118">
      <w:pPr>
        <w:spacing w:line="600" w:lineRule="exact"/>
        <w:ind w:right="28" w:firstLine="1280" w:firstLineChars="400"/>
        <w:rPr>
          <w:rFonts w:eastAsia="仿宋_GB2312"/>
          <w:sz w:val="32"/>
          <w:szCs w:val="36"/>
          <w:u w:val="single"/>
        </w:rPr>
      </w:pPr>
      <w:r>
        <w:rPr>
          <w:rFonts w:hint="eastAsia" w:eastAsia="黑体"/>
          <w:sz w:val="32"/>
          <w:szCs w:val="36"/>
        </w:rPr>
        <w:t>填表日期：</w:t>
      </w:r>
    </w:p>
    <w:p w14:paraId="555A551B">
      <w:pPr>
        <w:spacing w:line="600" w:lineRule="exact"/>
        <w:ind w:right="28"/>
        <w:rPr>
          <w:rFonts w:eastAsia="仿宋_GB2312"/>
          <w:sz w:val="32"/>
          <w:szCs w:val="36"/>
          <w:u w:val="single"/>
        </w:rPr>
      </w:pPr>
    </w:p>
    <w:p w14:paraId="057FE047">
      <w:pPr>
        <w:spacing w:line="600" w:lineRule="exact"/>
        <w:ind w:right="28"/>
        <w:rPr>
          <w:rFonts w:eastAsia="仿宋_GB2312"/>
          <w:sz w:val="32"/>
          <w:szCs w:val="36"/>
          <w:u w:val="single"/>
        </w:rPr>
      </w:pPr>
    </w:p>
    <w:p w14:paraId="15CBB3C0">
      <w:pPr>
        <w:spacing w:line="600" w:lineRule="exact"/>
        <w:ind w:right="28"/>
        <w:rPr>
          <w:rFonts w:eastAsia="仿宋_GB2312"/>
          <w:sz w:val="32"/>
          <w:szCs w:val="36"/>
          <w:u w:val="single"/>
        </w:rPr>
      </w:pPr>
    </w:p>
    <w:p w14:paraId="42BB89D1">
      <w:pPr>
        <w:snapToGrid w:val="0"/>
        <w:spacing w:line="600" w:lineRule="exact"/>
        <w:ind w:firstLine="539"/>
        <w:jc w:val="center"/>
        <w:rPr>
          <w:rFonts w:hint="eastAsia" w:eastAsia="黑体"/>
          <w:sz w:val="28"/>
          <w:szCs w:val="24"/>
          <w:lang w:eastAsia="zh-CN"/>
        </w:rPr>
      </w:pPr>
      <w:r>
        <w:rPr>
          <w:rFonts w:hint="eastAsia" w:eastAsia="黑体"/>
          <w:sz w:val="28"/>
          <w:szCs w:val="24"/>
          <w:lang w:eastAsia="zh-CN"/>
        </w:rPr>
        <w:t>重庆财经学院教务处制</w:t>
      </w:r>
    </w:p>
    <w:p w14:paraId="2FA2F231">
      <w:pPr>
        <w:snapToGrid w:val="0"/>
        <w:spacing w:line="600" w:lineRule="exact"/>
        <w:ind w:firstLine="539"/>
        <w:jc w:val="center"/>
        <w:rPr>
          <w:rFonts w:eastAsia="黑体"/>
          <w:sz w:val="28"/>
          <w:szCs w:val="24"/>
        </w:rPr>
      </w:pPr>
      <w:r>
        <w:rPr>
          <w:rFonts w:hint="eastAsia" w:eastAsia="黑体"/>
          <w:sz w:val="28"/>
          <w:szCs w:val="24"/>
        </w:rPr>
        <w:t>二</w:t>
      </w:r>
      <w:r>
        <w:rPr>
          <w:rFonts w:hint="eastAsia" w:eastAsia="黑体"/>
          <w:sz w:val="30"/>
          <w:szCs w:val="24"/>
        </w:rPr>
        <w:t>○</w:t>
      </w:r>
      <w:r>
        <w:rPr>
          <w:rFonts w:hint="eastAsia" w:eastAsia="黑体"/>
          <w:sz w:val="28"/>
          <w:szCs w:val="24"/>
        </w:rPr>
        <w:t>二六年</w:t>
      </w:r>
      <w:r>
        <w:rPr>
          <w:rFonts w:hint="eastAsia" w:eastAsia="黑体"/>
          <w:sz w:val="28"/>
          <w:szCs w:val="24"/>
          <w:lang w:val="en-US" w:eastAsia="zh-CN"/>
        </w:rPr>
        <w:t>六</w:t>
      </w:r>
      <w:r>
        <w:rPr>
          <w:rFonts w:hint="eastAsia" w:eastAsia="黑体"/>
          <w:sz w:val="28"/>
          <w:szCs w:val="24"/>
        </w:rPr>
        <w:t>月</w:t>
      </w:r>
    </w:p>
    <w:p w14:paraId="1931FE6C">
      <w:pPr>
        <w:widowControl/>
        <w:spacing w:line="600" w:lineRule="exact"/>
        <w:jc w:val="left"/>
        <w:rPr>
          <w:rFonts w:eastAsia="方正仿宋_GBK"/>
          <w:sz w:val="28"/>
          <w:szCs w:val="24"/>
        </w:rPr>
      </w:pPr>
    </w:p>
    <w:p w14:paraId="2DFA26B0">
      <w:pPr>
        <w:widowControl/>
        <w:spacing w:line="600" w:lineRule="exact"/>
        <w:jc w:val="left"/>
        <w:rPr>
          <w:rFonts w:eastAsia="方正仿宋_GBK"/>
          <w:sz w:val="28"/>
          <w:szCs w:val="24"/>
        </w:rPr>
      </w:pPr>
    </w:p>
    <w:p w14:paraId="70AB0347">
      <w:pPr>
        <w:widowControl/>
        <w:spacing w:line="600" w:lineRule="exact"/>
        <w:jc w:val="left"/>
        <w:rPr>
          <w:rFonts w:eastAsia="方正仿宋_GBK"/>
          <w:sz w:val="28"/>
          <w:szCs w:val="24"/>
        </w:rPr>
      </w:pPr>
    </w:p>
    <w:p w14:paraId="6BA9B6B9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填报说明</w:t>
      </w:r>
    </w:p>
    <w:p w14:paraId="68D3C1D4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1EBFCE24">
      <w:pPr>
        <w:spacing w:line="4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1.专业类代码指</w:t>
      </w:r>
      <w:r>
        <w:rPr>
          <w:rFonts w:hint="eastAsia" w:eastAsia="仿宋_GB2312"/>
          <w:sz w:val="32"/>
          <w:szCs w:val="32"/>
        </w:rPr>
        <w:t>《普通高等学校本科专业目录（2026年）》</w:t>
      </w:r>
      <w:r>
        <w:rPr>
          <w:rFonts w:eastAsia="仿宋_GB2312"/>
          <w:sz w:val="32"/>
          <w:szCs w:val="32"/>
        </w:rPr>
        <w:t>中的专业类代码（四位数字）</w:t>
      </w:r>
      <w:r>
        <w:rPr>
          <w:rFonts w:hint="eastAsia" w:eastAsia="仿宋_GB2312"/>
          <w:sz w:val="32"/>
          <w:szCs w:val="32"/>
        </w:rPr>
        <w:t>，学科门类指《</w:t>
      </w:r>
      <w:r>
        <w:rPr>
          <w:rFonts w:eastAsia="仿宋_GB2312"/>
          <w:sz w:val="32"/>
          <w:szCs w:val="32"/>
        </w:rPr>
        <w:t>学位授予和人才培养学科目录（2011年）</w:t>
      </w:r>
      <w:r>
        <w:rPr>
          <w:rFonts w:hint="eastAsia" w:eastAsia="仿宋_GB2312"/>
          <w:sz w:val="32"/>
          <w:szCs w:val="32"/>
        </w:rPr>
        <w:t>》中的学科门类。</w:t>
      </w:r>
    </w:p>
    <w:p w14:paraId="6D4579D1">
      <w:pPr>
        <w:spacing w:line="4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课程类别为：公共基础课、专业基础课、专业核心课、跨学科融合课、产教融合课、创新创业</w:t>
      </w:r>
      <w:r>
        <w:rPr>
          <w:rFonts w:hint="eastAsia" w:eastAsia="仿宋_GB2312"/>
          <w:sz w:val="32"/>
          <w:szCs w:val="32"/>
        </w:rPr>
        <w:t>课</w:t>
      </w:r>
      <w:r>
        <w:rPr>
          <w:rFonts w:eastAsia="仿宋_GB2312"/>
          <w:sz w:val="32"/>
          <w:szCs w:val="32"/>
        </w:rPr>
        <w:t>、其他。</w:t>
      </w:r>
    </w:p>
    <w:p w14:paraId="1291A826">
      <w:pPr>
        <w:spacing w:line="4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课程负责人一般为课程团队牵头人，也可以为以个人名义申报的主讲教师。团队主要成员一般为近4年内讲授该课程教师。申报课程名称、所有课程团队主要成员须与平台显示情况一致，课程负责人所在单位与申报课程学校一致。</w:t>
      </w:r>
    </w:p>
    <w:p w14:paraId="78EC7059">
      <w:pPr>
        <w:spacing w:line="4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4.开课平台是指提供面向高校和社会开放学习服务的公开课程平台。申报课程在多个平台开课的，只能选择一个主要平台申报。多个平台的有关数据可按平台分别提供“课程数据信息表”（附件3）</w:t>
      </w:r>
    </w:p>
    <w:p w14:paraId="219F0F87">
      <w:pPr>
        <w:spacing w:line="4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5.文中○为单选；□可多选。</w:t>
      </w:r>
    </w:p>
    <w:p w14:paraId="6E2377FF">
      <w:pPr>
        <w:spacing w:line="4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6.申报课程开设平台为境外平台的，在“平台首页网址”栏目一并提供国内课程平台网址。</w:t>
      </w:r>
    </w:p>
    <w:p w14:paraId="61BF5630">
      <w:pPr>
        <w:spacing w:line="4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7.同一门课程，如因课时较长而分段在线开课并由不同负责人主持的，可多人联合申报。</w:t>
      </w:r>
    </w:p>
    <w:p w14:paraId="045A66A7">
      <w:pPr>
        <w:spacing w:line="4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8.文本中的中外文名词第一次出现时，要写清全称和缩写，再次出现时可以使用缩写。</w:t>
      </w:r>
    </w:p>
    <w:p w14:paraId="539CA5C2">
      <w:pPr>
        <w:spacing w:line="4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9.涉密课程或不能公开个人信息的涉密人员不得参与申报。</w:t>
      </w:r>
    </w:p>
    <w:p w14:paraId="3B8FF179">
      <w:pPr>
        <w:widowControl/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方正仿宋_GBK"/>
          <w:sz w:val="24"/>
          <w:szCs w:val="24"/>
        </w:rPr>
        <w:br w:type="page"/>
      </w:r>
      <w:r>
        <w:rPr>
          <w:rFonts w:hint="eastAsia" w:eastAsia="黑体"/>
          <w:sz w:val="24"/>
          <w:szCs w:val="24"/>
        </w:rPr>
        <w:t>一、课程基本情况</w:t>
      </w:r>
    </w:p>
    <w:tbl>
      <w:tblPr>
        <w:tblStyle w:val="7"/>
        <w:tblW w:w="9915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779"/>
        <w:gridCol w:w="1276"/>
        <w:gridCol w:w="3639"/>
      </w:tblGrid>
      <w:tr w14:paraId="11D71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21" w:type="dxa"/>
          </w:tcPr>
          <w:p w14:paraId="1C2F7B50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课程名称</w:t>
            </w:r>
          </w:p>
        </w:tc>
        <w:tc>
          <w:tcPr>
            <w:tcW w:w="7694" w:type="dxa"/>
            <w:gridSpan w:val="3"/>
          </w:tcPr>
          <w:p w14:paraId="649A630F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14:paraId="3C94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2221" w:type="dxa"/>
          </w:tcPr>
          <w:p w14:paraId="0475E317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课程负责人</w:t>
            </w:r>
          </w:p>
        </w:tc>
        <w:tc>
          <w:tcPr>
            <w:tcW w:w="7694" w:type="dxa"/>
            <w:gridSpan w:val="3"/>
          </w:tcPr>
          <w:p w14:paraId="3995A2D4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14:paraId="64F65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21" w:type="dxa"/>
            <w:vAlign w:val="center"/>
          </w:tcPr>
          <w:p w14:paraId="2302085E">
            <w:pPr>
              <w:spacing w:line="400" w:lineRule="exact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</w:rPr>
              <w:t>负责人所在</w:t>
            </w:r>
            <w:r>
              <w:rPr>
                <w:rFonts w:hint="eastAsia" w:eastAsia="黑体"/>
                <w:szCs w:val="21"/>
                <w:lang w:val="en-US" w:eastAsia="zh-CN"/>
              </w:rPr>
              <w:t>学院</w:t>
            </w:r>
          </w:p>
        </w:tc>
        <w:tc>
          <w:tcPr>
            <w:tcW w:w="7694" w:type="dxa"/>
            <w:gridSpan w:val="3"/>
          </w:tcPr>
          <w:p w14:paraId="2007C3FC">
            <w:pPr>
              <w:spacing w:line="400" w:lineRule="exact"/>
              <w:rPr>
                <w:szCs w:val="21"/>
              </w:rPr>
            </w:pPr>
          </w:p>
        </w:tc>
      </w:tr>
      <w:tr w14:paraId="24233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21" w:type="dxa"/>
            <w:vAlign w:val="center"/>
          </w:tcPr>
          <w:p w14:paraId="3959C22D">
            <w:pPr>
              <w:spacing w:line="400" w:lineRule="exact"/>
              <w:rPr>
                <w:rFonts w:hint="default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申报级别</w:t>
            </w:r>
            <w:bookmarkStart w:id="0" w:name="_GoBack"/>
            <w:bookmarkEnd w:id="0"/>
          </w:p>
        </w:tc>
        <w:tc>
          <w:tcPr>
            <w:tcW w:w="7694" w:type="dxa"/>
            <w:gridSpan w:val="3"/>
          </w:tcPr>
          <w:p w14:paraId="5921084F">
            <w:pPr>
              <w:spacing w:line="40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校级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市级</w:t>
            </w:r>
          </w:p>
        </w:tc>
      </w:tr>
      <w:tr w14:paraId="3B01C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21" w:type="dxa"/>
            <w:vAlign w:val="center"/>
          </w:tcPr>
          <w:p w14:paraId="59C57AB6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课程适用对象</w:t>
            </w:r>
          </w:p>
        </w:tc>
        <w:tc>
          <w:tcPr>
            <w:tcW w:w="7694" w:type="dxa"/>
            <w:gridSpan w:val="3"/>
          </w:tcPr>
          <w:p w14:paraId="0801756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□本科生 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□社会学习者</w:t>
            </w:r>
          </w:p>
        </w:tc>
      </w:tr>
      <w:tr w14:paraId="20629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21" w:type="dxa"/>
            <w:vAlign w:val="center"/>
          </w:tcPr>
          <w:p w14:paraId="4F8AEE35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课程性质</w:t>
            </w:r>
          </w:p>
        </w:tc>
        <w:tc>
          <w:tcPr>
            <w:tcW w:w="7694" w:type="dxa"/>
            <w:gridSpan w:val="3"/>
          </w:tcPr>
          <w:p w14:paraId="1FE146B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□高校学分认定课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□社会学习者课程</w:t>
            </w:r>
          </w:p>
        </w:tc>
      </w:tr>
      <w:tr w14:paraId="288A3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21" w:type="dxa"/>
            <w:vAlign w:val="center"/>
          </w:tcPr>
          <w:p w14:paraId="02486685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课程类别</w:t>
            </w:r>
          </w:p>
        </w:tc>
        <w:tc>
          <w:tcPr>
            <w:tcW w:w="7694" w:type="dxa"/>
            <w:gridSpan w:val="3"/>
          </w:tcPr>
          <w:p w14:paraId="6198632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szCs w:val="21"/>
              </w:rPr>
              <w:t>公共基础课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专业基础课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专业核心课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跨学科融合课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  <w:p w14:paraId="2E91C04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产教融合课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创新创业</w:t>
            </w:r>
            <w:r>
              <w:rPr>
                <w:rFonts w:hint="eastAsia"/>
                <w:szCs w:val="21"/>
              </w:rPr>
              <w:t xml:space="preserve">课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其他         </w:t>
            </w:r>
          </w:p>
        </w:tc>
      </w:tr>
      <w:tr w14:paraId="594AC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21" w:type="dxa"/>
          </w:tcPr>
          <w:p w14:paraId="2AB4759B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面向专业</w:t>
            </w:r>
          </w:p>
        </w:tc>
        <w:tc>
          <w:tcPr>
            <w:tcW w:w="2779" w:type="dxa"/>
          </w:tcPr>
          <w:p w14:paraId="68108B54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</w:tcPr>
          <w:p w14:paraId="5DBE156B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eastAsia="黑体"/>
                <w:szCs w:val="21"/>
              </w:rPr>
              <w:t>学科门类</w:t>
            </w:r>
          </w:p>
        </w:tc>
        <w:tc>
          <w:tcPr>
            <w:tcW w:w="3639" w:type="dxa"/>
          </w:tcPr>
          <w:p w14:paraId="60488608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14:paraId="386E1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21" w:type="dxa"/>
          </w:tcPr>
          <w:p w14:paraId="414DA699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课程讲授语言</w:t>
            </w:r>
          </w:p>
        </w:tc>
        <w:tc>
          <w:tcPr>
            <w:tcW w:w="7694" w:type="dxa"/>
            <w:gridSpan w:val="3"/>
          </w:tcPr>
          <w:p w14:paraId="5AFD09CE"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○中文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○中文+外文字幕（语种）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○外文（语种）</w:t>
            </w:r>
          </w:p>
        </w:tc>
      </w:tr>
      <w:tr w14:paraId="1AE47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21" w:type="dxa"/>
          </w:tcPr>
          <w:p w14:paraId="724CFD9D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开放程度</w:t>
            </w:r>
          </w:p>
        </w:tc>
        <w:tc>
          <w:tcPr>
            <w:tcW w:w="7694" w:type="dxa"/>
            <w:gridSpan w:val="3"/>
          </w:tcPr>
          <w:p w14:paraId="0EAA7749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○完全开放：自由注册，免费学习</w:t>
            </w:r>
          </w:p>
          <w:p w14:paraId="3CAED9C0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○有限开放：仅对学校（机构）组织的学习者开放或付费学习</w:t>
            </w:r>
          </w:p>
        </w:tc>
      </w:tr>
      <w:tr w14:paraId="7E361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21" w:type="dxa"/>
          </w:tcPr>
          <w:p w14:paraId="49C3F1BE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主要开课平台</w:t>
            </w:r>
          </w:p>
        </w:tc>
        <w:tc>
          <w:tcPr>
            <w:tcW w:w="7694" w:type="dxa"/>
            <w:gridSpan w:val="3"/>
          </w:tcPr>
          <w:p w14:paraId="7D1DE062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14:paraId="09992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21" w:type="dxa"/>
          </w:tcPr>
          <w:p w14:paraId="7B5F5FB3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平台首页网址</w:t>
            </w:r>
          </w:p>
        </w:tc>
        <w:tc>
          <w:tcPr>
            <w:tcW w:w="7694" w:type="dxa"/>
            <w:gridSpan w:val="3"/>
          </w:tcPr>
          <w:p w14:paraId="14E75449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14:paraId="08B9E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21" w:type="dxa"/>
          </w:tcPr>
          <w:p w14:paraId="5401EEE9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首期上线平台及时间</w:t>
            </w:r>
          </w:p>
        </w:tc>
        <w:tc>
          <w:tcPr>
            <w:tcW w:w="7694" w:type="dxa"/>
            <w:gridSpan w:val="3"/>
          </w:tcPr>
          <w:p w14:paraId="6937475E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14:paraId="6083A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21" w:type="dxa"/>
          </w:tcPr>
          <w:p w14:paraId="5E32296D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课程完整开设期次及最近一期开课时间</w:t>
            </w:r>
          </w:p>
        </w:tc>
        <w:tc>
          <w:tcPr>
            <w:tcW w:w="7694" w:type="dxa"/>
            <w:gridSpan w:val="3"/>
          </w:tcPr>
          <w:p w14:paraId="456C22E6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14:paraId="0F0C6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21" w:type="dxa"/>
          </w:tcPr>
          <w:p w14:paraId="356D1DB6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课程链接及查看教学活动的账号、密码等</w:t>
            </w:r>
          </w:p>
        </w:tc>
        <w:tc>
          <w:tcPr>
            <w:tcW w:w="7694" w:type="dxa"/>
            <w:gridSpan w:val="3"/>
          </w:tcPr>
          <w:p w14:paraId="361998EC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14:paraId="24EDC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21" w:type="dxa"/>
          </w:tcPr>
          <w:p w14:paraId="6AA591A2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主要教材</w:t>
            </w:r>
          </w:p>
        </w:tc>
        <w:tc>
          <w:tcPr>
            <w:tcW w:w="7694" w:type="dxa"/>
            <w:gridSpan w:val="3"/>
          </w:tcPr>
          <w:p w14:paraId="6CD0E4FE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书名、书号、作者、出版社、出版时间（上传封面及版权页）</w:t>
            </w:r>
          </w:p>
        </w:tc>
      </w:tr>
    </w:tbl>
    <w:p w14:paraId="513B5DEB">
      <w:pPr>
        <w:spacing w:line="600" w:lineRule="exac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若因同一门课程课时较长，分段在线开设，请填写下表：</w:t>
      </w:r>
    </w:p>
    <w:tbl>
      <w:tblPr>
        <w:tblStyle w:val="7"/>
        <w:tblW w:w="9930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076"/>
        <w:gridCol w:w="1107"/>
        <w:gridCol w:w="1660"/>
        <w:gridCol w:w="1328"/>
        <w:gridCol w:w="2664"/>
      </w:tblGrid>
      <w:tr w14:paraId="3044C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</w:tcPr>
          <w:p w14:paraId="6D8ED6FC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序号</w:t>
            </w:r>
          </w:p>
        </w:tc>
        <w:tc>
          <w:tcPr>
            <w:tcW w:w="2076" w:type="dxa"/>
          </w:tcPr>
          <w:p w14:paraId="1BDA80DA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课程名称</w:t>
            </w:r>
          </w:p>
        </w:tc>
        <w:tc>
          <w:tcPr>
            <w:tcW w:w="1107" w:type="dxa"/>
          </w:tcPr>
          <w:p w14:paraId="288DF60D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负责人</w:t>
            </w:r>
          </w:p>
        </w:tc>
        <w:tc>
          <w:tcPr>
            <w:tcW w:w="1660" w:type="dxa"/>
          </w:tcPr>
          <w:p w14:paraId="692515CE">
            <w:pPr>
              <w:spacing w:line="400" w:lineRule="exact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</w:rPr>
              <w:t>负责人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328" w:type="dxa"/>
          </w:tcPr>
          <w:p w14:paraId="4EC26BCF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课时（周）</w:t>
            </w:r>
          </w:p>
        </w:tc>
        <w:tc>
          <w:tcPr>
            <w:tcW w:w="2664" w:type="dxa"/>
          </w:tcPr>
          <w:p w14:paraId="13AEB43A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课程链接</w:t>
            </w:r>
          </w:p>
        </w:tc>
      </w:tr>
      <w:tr w14:paraId="0F392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95" w:type="dxa"/>
          </w:tcPr>
          <w:p w14:paraId="59C2F50C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1</w:t>
            </w:r>
          </w:p>
        </w:tc>
        <w:tc>
          <w:tcPr>
            <w:tcW w:w="2076" w:type="dxa"/>
          </w:tcPr>
          <w:p w14:paraId="273FB73C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7" w:type="dxa"/>
          </w:tcPr>
          <w:p w14:paraId="5265458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60" w:type="dxa"/>
          </w:tcPr>
          <w:p w14:paraId="1228FF8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8" w:type="dxa"/>
          </w:tcPr>
          <w:p w14:paraId="49DF62FD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9E55D4D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14:paraId="03F75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</w:tcPr>
          <w:p w14:paraId="1DBB6D48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2076" w:type="dxa"/>
          </w:tcPr>
          <w:p w14:paraId="3A5C2F22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7" w:type="dxa"/>
          </w:tcPr>
          <w:p w14:paraId="7D890C3B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60" w:type="dxa"/>
          </w:tcPr>
          <w:p w14:paraId="0DA72E52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8" w:type="dxa"/>
          </w:tcPr>
          <w:p w14:paraId="61A8AF11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F51109F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14:paraId="690BE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</w:tcPr>
          <w:p w14:paraId="42E05093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…</w:t>
            </w:r>
          </w:p>
        </w:tc>
        <w:tc>
          <w:tcPr>
            <w:tcW w:w="2076" w:type="dxa"/>
          </w:tcPr>
          <w:p w14:paraId="327FE88D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7" w:type="dxa"/>
          </w:tcPr>
          <w:p w14:paraId="70093832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60" w:type="dxa"/>
          </w:tcPr>
          <w:p w14:paraId="2CBDC13D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6AB0A5E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64" w:type="dxa"/>
          </w:tcPr>
          <w:p w14:paraId="6AB97D61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</w:tbl>
    <w:p w14:paraId="096F3597">
      <w:pPr>
        <w:spacing w:line="600" w:lineRule="exact"/>
      </w:pPr>
      <w:r>
        <w:rPr>
          <w:rFonts w:hint="eastAsia" w:eastAsia="黑体"/>
          <w:sz w:val="24"/>
          <w:szCs w:val="24"/>
        </w:rPr>
        <w:t>二、课程团队情况</w:t>
      </w:r>
    </w:p>
    <w:tbl>
      <w:tblPr>
        <w:tblStyle w:val="7"/>
        <w:tblpPr w:leftFromText="180" w:rightFromText="180" w:vertAnchor="text" w:horzAnchor="page" w:tblpX="1105" w:tblpY="77"/>
        <w:tblOverlap w:val="never"/>
        <w:tblW w:w="101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70"/>
        <w:gridCol w:w="765"/>
        <w:gridCol w:w="1050"/>
        <w:gridCol w:w="945"/>
        <w:gridCol w:w="1050"/>
        <w:gridCol w:w="855"/>
        <w:gridCol w:w="780"/>
        <w:gridCol w:w="870"/>
        <w:gridCol w:w="1140"/>
        <w:gridCol w:w="1005"/>
      </w:tblGrid>
      <w:tr w14:paraId="42E9E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5" w:type="dxa"/>
            <w:gridSpan w:val="11"/>
          </w:tcPr>
          <w:p w14:paraId="0A6795C9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课程团队主要成员（含负责人，限</w:t>
            </w:r>
            <w:r>
              <w:rPr>
                <w:rFonts w:hint="eastAsia" w:eastAsia="仿宋_GB2312"/>
                <w:b/>
                <w:kern w:val="0"/>
                <w:sz w:val="24"/>
                <w:szCs w:val="24"/>
              </w:rPr>
              <w:t>6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>人之内）</w:t>
            </w:r>
          </w:p>
        </w:tc>
      </w:tr>
      <w:tr w14:paraId="61A3D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 w14:paraId="237A08F5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序号</w:t>
            </w:r>
          </w:p>
        </w:tc>
        <w:tc>
          <w:tcPr>
            <w:tcW w:w="870" w:type="dxa"/>
          </w:tcPr>
          <w:p w14:paraId="1BB66F7B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姓名</w:t>
            </w:r>
          </w:p>
        </w:tc>
        <w:tc>
          <w:tcPr>
            <w:tcW w:w="765" w:type="dxa"/>
          </w:tcPr>
          <w:p w14:paraId="40DF784E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出生年月</w:t>
            </w:r>
          </w:p>
        </w:tc>
        <w:tc>
          <w:tcPr>
            <w:tcW w:w="1050" w:type="dxa"/>
          </w:tcPr>
          <w:p w14:paraId="58173222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单位</w:t>
            </w:r>
          </w:p>
        </w:tc>
        <w:tc>
          <w:tcPr>
            <w:tcW w:w="945" w:type="dxa"/>
          </w:tcPr>
          <w:p w14:paraId="0CEB2E7A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职务</w:t>
            </w:r>
          </w:p>
        </w:tc>
        <w:tc>
          <w:tcPr>
            <w:tcW w:w="1050" w:type="dxa"/>
          </w:tcPr>
          <w:p w14:paraId="3562B5EB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职称</w:t>
            </w:r>
          </w:p>
        </w:tc>
        <w:tc>
          <w:tcPr>
            <w:tcW w:w="855" w:type="dxa"/>
          </w:tcPr>
          <w:p w14:paraId="26E9C9AC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手机号码</w:t>
            </w:r>
          </w:p>
        </w:tc>
        <w:tc>
          <w:tcPr>
            <w:tcW w:w="780" w:type="dxa"/>
          </w:tcPr>
          <w:p w14:paraId="71EA8208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电子邮箱</w:t>
            </w:r>
          </w:p>
        </w:tc>
        <w:tc>
          <w:tcPr>
            <w:tcW w:w="870" w:type="dxa"/>
          </w:tcPr>
          <w:p w14:paraId="4C8B4FBC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承担任务</w:t>
            </w:r>
          </w:p>
        </w:tc>
        <w:tc>
          <w:tcPr>
            <w:tcW w:w="1140" w:type="dxa"/>
            <w:tcBorders>
              <w:right w:val="single" w:color="auto" w:sz="4" w:space="0"/>
            </w:tcBorders>
          </w:tcPr>
          <w:p w14:paraId="177ECF9E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平台用户名</w:t>
            </w:r>
          </w:p>
        </w:tc>
        <w:tc>
          <w:tcPr>
            <w:tcW w:w="1005" w:type="dxa"/>
            <w:tcBorders>
              <w:left w:val="single" w:color="auto" w:sz="4" w:space="0"/>
            </w:tcBorders>
          </w:tcPr>
          <w:p w14:paraId="76EF9E96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签字</w:t>
            </w:r>
          </w:p>
        </w:tc>
      </w:tr>
      <w:tr w14:paraId="5B67E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 w14:paraId="65912E30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0DA5CBD8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2C89E03B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06C0B34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0BF6A695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06149B2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7F54E18A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765D6DF4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79502F89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color="auto" w:sz="4" w:space="0"/>
            </w:tcBorders>
          </w:tcPr>
          <w:p w14:paraId="143C8B64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color="auto" w:sz="4" w:space="0"/>
            </w:tcBorders>
          </w:tcPr>
          <w:p w14:paraId="71BC2F1A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14:paraId="1CABA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 w14:paraId="3BEF0A5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5C6C162D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399B9823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1283DC0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1FD5A9B9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2DCCFCF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4C1D1B7B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13B40B03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7D1736F2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color="auto" w:sz="4" w:space="0"/>
            </w:tcBorders>
          </w:tcPr>
          <w:p w14:paraId="7EA3DF57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color="auto" w:sz="4" w:space="0"/>
            </w:tcBorders>
          </w:tcPr>
          <w:p w14:paraId="6FBC0F81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14:paraId="7D791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 w14:paraId="014A326A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14:paraId="167CC4B5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4B931012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3DC7058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1ACED469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BB77DF7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19681A97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49D0CCA0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6A46F1AF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color="auto" w:sz="4" w:space="0"/>
            </w:tcBorders>
          </w:tcPr>
          <w:p w14:paraId="3EB2C56E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color="auto" w:sz="4" w:space="0"/>
            </w:tcBorders>
          </w:tcPr>
          <w:p w14:paraId="6B4CD44A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14:paraId="1268F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 w14:paraId="299DF1EA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14:paraId="2B566378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2C32B4AF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04A58FE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2F44E3B0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0DFA17F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1E432E5A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1255E26E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03DC49A1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color="auto" w:sz="4" w:space="0"/>
            </w:tcBorders>
          </w:tcPr>
          <w:p w14:paraId="35014F09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color="auto" w:sz="4" w:space="0"/>
            </w:tcBorders>
          </w:tcPr>
          <w:p w14:paraId="0E41EE8B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14:paraId="4E484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 w14:paraId="5F4A6D8E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14:paraId="4559D8F5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22E5149C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95463D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4586E74D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36457A7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1B8383FA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1F6ACD49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5F523D9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color="auto" w:sz="4" w:space="0"/>
            </w:tcBorders>
          </w:tcPr>
          <w:p w14:paraId="71119C0D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color="auto" w:sz="4" w:space="0"/>
            </w:tcBorders>
          </w:tcPr>
          <w:p w14:paraId="4B9C8287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14:paraId="04291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 w14:paraId="46B68965">
            <w:pPr>
              <w:spacing w:line="400" w:lineRule="exact"/>
              <w:ind w:firstLine="240" w:firstLineChars="100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14:paraId="63C1C161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1B249057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4C214DF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04A7A2DB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E1F57FE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037F7A1A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4C7BEE38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496EABB7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color="auto" w:sz="4" w:space="0"/>
            </w:tcBorders>
          </w:tcPr>
          <w:p w14:paraId="35BE6F5C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color="auto" w:sz="4" w:space="0"/>
            </w:tcBorders>
          </w:tcPr>
          <w:p w14:paraId="65C2FB21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</w:tbl>
    <w:p w14:paraId="36954160">
      <w:pPr>
        <w:spacing w:line="600" w:lineRule="exact"/>
        <w:rPr>
          <w:sz w:val="24"/>
          <w:szCs w:val="24"/>
        </w:rPr>
      </w:pPr>
    </w:p>
    <w:tbl>
      <w:tblPr>
        <w:tblStyle w:val="7"/>
        <w:tblW w:w="10155" w:type="dxa"/>
        <w:tblInd w:w="-3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00"/>
        <w:gridCol w:w="1530"/>
        <w:gridCol w:w="1260"/>
        <w:gridCol w:w="1485"/>
        <w:gridCol w:w="1605"/>
        <w:gridCol w:w="1145"/>
        <w:gridCol w:w="1105"/>
      </w:tblGrid>
      <w:tr w14:paraId="064AF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5" w:type="dxa"/>
            <w:gridSpan w:val="8"/>
          </w:tcPr>
          <w:p w14:paraId="16F9C01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课程团队</w:t>
            </w:r>
            <w:r>
              <w:rPr>
                <w:rFonts w:hint="eastAsia" w:eastAsia="仿宋_GB2312"/>
                <w:b/>
                <w:kern w:val="0"/>
                <w:sz w:val="24"/>
                <w:szCs w:val="24"/>
              </w:rPr>
              <w:t>其他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>成员</w:t>
            </w:r>
          </w:p>
        </w:tc>
      </w:tr>
      <w:tr w14:paraId="06623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63421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序号</w:t>
            </w:r>
          </w:p>
        </w:tc>
        <w:tc>
          <w:tcPr>
            <w:tcW w:w="1200" w:type="dxa"/>
          </w:tcPr>
          <w:p w14:paraId="19074ED5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姓名</w:t>
            </w:r>
          </w:p>
        </w:tc>
        <w:tc>
          <w:tcPr>
            <w:tcW w:w="1530" w:type="dxa"/>
          </w:tcPr>
          <w:p w14:paraId="4867F5E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单位</w:t>
            </w:r>
          </w:p>
        </w:tc>
        <w:tc>
          <w:tcPr>
            <w:tcW w:w="1260" w:type="dxa"/>
          </w:tcPr>
          <w:p w14:paraId="5751856B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职务</w:t>
            </w:r>
          </w:p>
        </w:tc>
        <w:tc>
          <w:tcPr>
            <w:tcW w:w="1485" w:type="dxa"/>
          </w:tcPr>
          <w:p w14:paraId="6D78464A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职称</w:t>
            </w:r>
          </w:p>
        </w:tc>
        <w:tc>
          <w:tcPr>
            <w:tcW w:w="1605" w:type="dxa"/>
            <w:tcBorders>
              <w:right w:val="single" w:color="auto" w:sz="4" w:space="0"/>
            </w:tcBorders>
          </w:tcPr>
          <w:p w14:paraId="3A2D7EB8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承担任务</w:t>
            </w:r>
          </w:p>
        </w:tc>
        <w:tc>
          <w:tcPr>
            <w:tcW w:w="1145" w:type="dxa"/>
            <w:tcBorders>
              <w:left w:val="single" w:color="auto" w:sz="4" w:space="0"/>
              <w:right w:val="single" w:color="auto" w:sz="4" w:space="0"/>
            </w:tcBorders>
          </w:tcPr>
          <w:p w14:paraId="7E6319CE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平台用户名</w:t>
            </w:r>
          </w:p>
        </w:tc>
        <w:tc>
          <w:tcPr>
            <w:tcW w:w="1105" w:type="dxa"/>
            <w:tcBorders>
              <w:left w:val="single" w:color="auto" w:sz="4" w:space="0"/>
            </w:tcBorders>
          </w:tcPr>
          <w:p w14:paraId="3AE1E02F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签字</w:t>
            </w:r>
          </w:p>
        </w:tc>
      </w:tr>
      <w:tr w14:paraId="185E4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100AD72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14:paraId="120A9DD9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C56407C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3F4B24B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85" w:type="dxa"/>
          </w:tcPr>
          <w:p w14:paraId="6D68D64A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color="auto" w:sz="4" w:space="0"/>
            </w:tcBorders>
          </w:tcPr>
          <w:p w14:paraId="69F1B610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color="auto" w:sz="4" w:space="0"/>
              <w:right w:val="single" w:color="auto" w:sz="4" w:space="0"/>
            </w:tcBorders>
          </w:tcPr>
          <w:p w14:paraId="78E27447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color="auto" w:sz="4" w:space="0"/>
            </w:tcBorders>
          </w:tcPr>
          <w:p w14:paraId="2293BA49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14:paraId="4FE25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746F2518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14:paraId="66EF0679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AD83A6D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4466C12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CACCDC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color="auto" w:sz="4" w:space="0"/>
            </w:tcBorders>
          </w:tcPr>
          <w:p w14:paraId="7C5EF998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color="auto" w:sz="4" w:space="0"/>
              <w:right w:val="single" w:color="auto" w:sz="4" w:space="0"/>
            </w:tcBorders>
          </w:tcPr>
          <w:p w14:paraId="629A4629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color="auto" w:sz="4" w:space="0"/>
            </w:tcBorders>
          </w:tcPr>
          <w:p w14:paraId="53827C2B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14:paraId="31B03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A6FEDF6">
            <w:pPr>
              <w:spacing w:line="400" w:lineRule="exact"/>
              <w:ind w:firstLine="240" w:firstLineChars="100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...</w:t>
            </w:r>
          </w:p>
        </w:tc>
        <w:tc>
          <w:tcPr>
            <w:tcW w:w="1200" w:type="dxa"/>
          </w:tcPr>
          <w:p w14:paraId="7308C50A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27C0632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0685DA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449E64C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color="auto" w:sz="4" w:space="0"/>
            </w:tcBorders>
          </w:tcPr>
          <w:p w14:paraId="4214ACE1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color="auto" w:sz="4" w:space="0"/>
              <w:right w:val="single" w:color="auto" w:sz="4" w:space="0"/>
            </w:tcBorders>
          </w:tcPr>
          <w:p w14:paraId="2E390137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color="auto" w:sz="4" w:space="0"/>
            </w:tcBorders>
          </w:tcPr>
          <w:p w14:paraId="5BF06DC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</w:tbl>
    <w:p w14:paraId="50B26E09">
      <w:pPr>
        <w:spacing w:line="600" w:lineRule="exact"/>
        <w:rPr>
          <w:sz w:val="24"/>
          <w:szCs w:val="24"/>
        </w:rPr>
      </w:pPr>
    </w:p>
    <w:tbl>
      <w:tblPr>
        <w:tblStyle w:val="7"/>
        <w:tblW w:w="1016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1"/>
      </w:tblGrid>
      <w:tr w14:paraId="32D51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1" w:type="dxa"/>
          </w:tcPr>
          <w:p w14:paraId="683420A4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课程负责人和团队主要成员教学情况</w:t>
            </w:r>
            <w:r>
              <w:rPr>
                <w:rFonts w:hint="eastAsia" w:eastAsia="仿宋_GB2312"/>
                <w:sz w:val="24"/>
                <w:szCs w:val="24"/>
              </w:rPr>
              <w:t>（不超过</w:t>
            </w:r>
            <w:r>
              <w:rPr>
                <w:rFonts w:eastAsia="仿宋_GB2312"/>
                <w:sz w:val="24"/>
                <w:szCs w:val="24"/>
              </w:rPr>
              <w:t>500</w:t>
            </w:r>
            <w:r>
              <w:rPr>
                <w:rFonts w:hint="eastAsia" w:eastAsia="仿宋_GB2312"/>
                <w:sz w:val="24"/>
                <w:szCs w:val="24"/>
              </w:rPr>
              <w:t>字）</w:t>
            </w:r>
          </w:p>
        </w:tc>
      </w:tr>
      <w:tr w14:paraId="5CB48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0161" w:type="dxa"/>
          </w:tcPr>
          <w:p w14:paraId="33F1C237">
            <w:pPr>
              <w:spacing w:line="60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（近5年在承担该门课程教学任务、开展教学研究、获得教学奖励方面的情况等）</w:t>
            </w:r>
          </w:p>
        </w:tc>
      </w:tr>
    </w:tbl>
    <w:p w14:paraId="13F511DD">
      <w:pPr>
        <w:spacing w:line="600" w:lineRule="exact"/>
        <w:rPr>
          <w:sz w:val="24"/>
          <w:szCs w:val="24"/>
        </w:rPr>
      </w:pPr>
      <w:r>
        <w:rPr>
          <w:rFonts w:hint="eastAsia" w:eastAsia="黑体"/>
          <w:sz w:val="24"/>
          <w:szCs w:val="24"/>
        </w:rPr>
        <w:t>三、课程特色（</w:t>
      </w:r>
      <w:r>
        <w:rPr>
          <w:rFonts w:hint="eastAsia" w:eastAsia="仿宋_GB2312"/>
          <w:sz w:val="24"/>
          <w:szCs w:val="24"/>
        </w:rPr>
        <w:t>不超过</w:t>
      </w:r>
      <w:r>
        <w:rPr>
          <w:rFonts w:eastAsia="仿宋_GB2312"/>
          <w:sz w:val="24"/>
          <w:szCs w:val="24"/>
        </w:rPr>
        <w:t>800</w:t>
      </w:r>
      <w:r>
        <w:rPr>
          <w:rFonts w:hint="eastAsia" w:eastAsia="仿宋_GB2312"/>
          <w:sz w:val="24"/>
          <w:szCs w:val="24"/>
        </w:rPr>
        <w:t>字）</w:t>
      </w:r>
    </w:p>
    <w:tbl>
      <w:tblPr>
        <w:tblStyle w:val="7"/>
        <w:tblW w:w="10146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890"/>
        <w:gridCol w:w="1650"/>
        <w:gridCol w:w="1575"/>
        <w:gridCol w:w="1320"/>
        <w:gridCol w:w="2200"/>
      </w:tblGrid>
      <w:tr w14:paraId="11B4F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6" w:type="dxa"/>
            <w:gridSpan w:val="6"/>
          </w:tcPr>
          <w:p w14:paraId="3BBB0B80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同类一流本科课程（线上课程）情况分析</w:t>
            </w:r>
          </w:p>
        </w:tc>
      </w:tr>
      <w:tr w14:paraId="22151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tcBorders>
              <w:right w:val="single" w:color="auto" w:sz="4" w:space="0"/>
            </w:tcBorders>
          </w:tcPr>
          <w:p w14:paraId="66FBDC64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序号</w:t>
            </w:r>
          </w:p>
        </w:tc>
        <w:tc>
          <w:tcPr>
            <w:tcW w:w="1890" w:type="dxa"/>
            <w:tcBorders>
              <w:left w:val="single" w:color="auto" w:sz="4" w:space="0"/>
              <w:right w:val="single" w:color="auto" w:sz="4" w:space="0"/>
            </w:tcBorders>
          </w:tcPr>
          <w:p w14:paraId="6742CFE0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课程名称</w:t>
            </w: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</w:tcPr>
          <w:p w14:paraId="092DC5A1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负责人</w:t>
            </w: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</w:tcPr>
          <w:p w14:paraId="3C0371A1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学校</w:t>
            </w: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</w:tcPr>
          <w:p w14:paraId="6B2AF38B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开课平台</w:t>
            </w:r>
          </w:p>
        </w:tc>
        <w:tc>
          <w:tcPr>
            <w:tcW w:w="2200" w:type="dxa"/>
            <w:tcBorders>
              <w:left w:val="single" w:color="auto" w:sz="4" w:space="0"/>
            </w:tcBorders>
          </w:tcPr>
          <w:p w14:paraId="69CE1554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简述此课程优缺点</w:t>
            </w:r>
          </w:p>
        </w:tc>
      </w:tr>
      <w:tr w14:paraId="2D910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tcBorders>
              <w:right w:val="single" w:color="auto" w:sz="4" w:space="0"/>
            </w:tcBorders>
          </w:tcPr>
          <w:p w14:paraId="1F4D0A74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left w:val="single" w:color="auto" w:sz="4" w:space="0"/>
              <w:right w:val="single" w:color="auto" w:sz="4" w:space="0"/>
            </w:tcBorders>
          </w:tcPr>
          <w:p w14:paraId="6996D0A4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</w:tcPr>
          <w:p w14:paraId="59CF0EE0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</w:tcPr>
          <w:p w14:paraId="777A8568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</w:tcPr>
          <w:p w14:paraId="325CE569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00" w:type="dxa"/>
            <w:tcBorders>
              <w:left w:val="single" w:color="auto" w:sz="4" w:space="0"/>
            </w:tcBorders>
          </w:tcPr>
          <w:p w14:paraId="30D9C6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14:paraId="7426C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tcBorders>
              <w:right w:val="single" w:color="auto" w:sz="4" w:space="0"/>
            </w:tcBorders>
          </w:tcPr>
          <w:p w14:paraId="2F70DE0C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left w:val="single" w:color="auto" w:sz="4" w:space="0"/>
              <w:right w:val="single" w:color="auto" w:sz="4" w:space="0"/>
            </w:tcBorders>
          </w:tcPr>
          <w:p w14:paraId="18033C17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</w:tcPr>
          <w:p w14:paraId="4F250E01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</w:tcPr>
          <w:p w14:paraId="5B97196C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</w:tcPr>
          <w:p w14:paraId="4EB73500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00" w:type="dxa"/>
            <w:tcBorders>
              <w:left w:val="single" w:color="auto" w:sz="4" w:space="0"/>
            </w:tcBorders>
          </w:tcPr>
          <w:p w14:paraId="65792900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14:paraId="58FB3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tcBorders>
              <w:right w:val="single" w:color="auto" w:sz="4" w:space="0"/>
            </w:tcBorders>
          </w:tcPr>
          <w:p w14:paraId="0E208805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...</w:t>
            </w:r>
          </w:p>
        </w:tc>
        <w:tc>
          <w:tcPr>
            <w:tcW w:w="1890" w:type="dxa"/>
            <w:tcBorders>
              <w:left w:val="single" w:color="auto" w:sz="4" w:space="0"/>
              <w:right w:val="single" w:color="auto" w:sz="4" w:space="0"/>
            </w:tcBorders>
          </w:tcPr>
          <w:p w14:paraId="110EF04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</w:tcPr>
          <w:p w14:paraId="052479B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</w:tcPr>
          <w:p w14:paraId="635DEB25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</w:tcPr>
          <w:p w14:paraId="2512D4D7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00" w:type="dxa"/>
            <w:tcBorders>
              <w:left w:val="single" w:color="auto" w:sz="4" w:space="0"/>
            </w:tcBorders>
          </w:tcPr>
          <w:p w14:paraId="5E7C133F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14:paraId="11AF5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</w:trPr>
        <w:tc>
          <w:tcPr>
            <w:tcW w:w="10146" w:type="dxa"/>
            <w:gridSpan w:val="6"/>
          </w:tcPr>
          <w:p w14:paraId="391C8DD2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[与同类一流本科课程（线上课程）等优质课程比较，简述本课程的特点与优势]</w:t>
            </w:r>
          </w:p>
          <w:p w14:paraId="17797208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  <w:p w14:paraId="29184DFC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  <w:p w14:paraId="2474956A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  <w:p w14:paraId="2794C752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14:paraId="0EAA70E7">
      <w:pPr>
        <w:spacing w:line="600" w:lineRule="exact"/>
        <w:rPr>
          <w:rFonts w:eastAsia="仿宋_GB2312" w:cs="仿宋_GB2312"/>
          <w:sz w:val="24"/>
          <w:szCs w:val="24"/>
        </w:rPr>
      </w:pPr>
      <w:r>
        <w:rPr>
          <w:rFonts w:hint="eastAsia" w:eastAsia="黑体"/>
          <w:sz w:val="24"/>
          <w:szCs w:val="24"/>
        </w:rPr>
        <w:t>四、课程考核（试）情况</w:t>
      </w:r>
      <w:r>
        <w:rPr>
          <w:rFonts w:hint="eastAsia" w:eastAsia="仿宋_GB2312" w:cs="仿宋_GB2312"/>
          <w:sz w:val="24"/>
          <w:szCs w:val="24"/>
        </w:rPr>
        <w:t>（不超过5</w:t>
      </w:r>
      <w:r>
        <w:rPr>
          <w:rFonts w:eastAsia="仿宋_GB2312" w:cs="仿宋_GB2312"/>
          <w:sz w:val="24"/>
          <w:szCs w:val="24"/>
        </w:rPr>
        <w:t>00</w:t>
      </w:r>
      <w:r>
        <w:rPr>
          <w:rFonts w:hint="eastAsia" w:eastAsia="仿宋_GB2312" w:cs="仿宋_GB2312"/>
          <w:sz w:val="24"/>
          <w:szCs w:val="24"/>
        </w:rPr>
        <w:t>字）</w:t>
      </w:r>
    </w:p>
    <w:tbl>
      <w:tblPr>
        <w:tblStyle w:val="7"/>
        <w:tblW w:w="9975" w:type="dxa"/>
        <w:tblInd w:w="-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5"/>
      </w:tblGrid>
      <w:tr w14:paraId="2DAE2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9975" w:type="dxa"/>
          </w:tcPr>
          <w:p w14:paraId="3BB9FABA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[对学习者学习的考核（试）办法，成绩评定方式等。如果为学分认定课，须将附件3课程数据信息表相应的一期在线试题附后]</w:t>
            </w:r>
          </w:p>
          <w:p w14:paraId="68D47CDF">
            <w:pPr>
              <w:spacing w:line="600" w:lineRule="exact"/>
              <w:rPr>
                <w:sz w:val="24"/>
                <w:szCs w:val="24"/>
              </w:rPr>
            </w:pPr>
          </w:p>
          <w:p w14:paraId="3AC765E8">
            <w:pPr>
              <w:spacing w:line="600" w:lineRule="exact"/>
              <w:rPr>
                <w:sz w:val="24"/>
                <w:szCs w:val="24"/>
              </w:rPr>
            </w:pPr>
          </w:p>
          <w:p w14:paraId="0E9D4888">
            <w:pPr>
              <w:spacing w:line="600" w:lineRule="exact"/>
              <w:rPr>
                <w:sz w:val="24"/>
                <w:szCs w:val="24"/>
              </w:rPr>
            </w:pPr>
          </w:p>
          <w:p w14:paraId="42F43550">
            <w:pPr>
              <w:spacing w:line="600" w:lineRule="exact"/>
              <w:rPr>
                <w:sz w:val="24"/>
                <w:szCs w:val="24"/>
              </w:rPr>
            </w:pPr>
          </w:p>
        </w:tc>
      </w:tr>
    </w:tbl>
    <w:p w14:paraId="0D616D5E">
      <w:pPr>
        <w:spacing w:line="600" w:lineRule="exac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五、课程应用情况</w:t>
      </w:r>
      <w:r>
        <w:rPr>
          <w:rFonts w:hint="eastAsia" w:eastAsia="仿宋_GB2312"/>
          <w:sz w:val="24"/>
          <w:szCs w:val="24"/>
        </w:rPr>
        <w:t>（不超过800字）</w:t>
      </w:r>
    </w:p>
    <w:tbl>
      <w:tblPr>
        <w:tblStyle w:val="7"/>
        <w:tblpPr w:leftFromText="180" w:rightFromText="180" w:vertAnchor="text" w:horzAnchor="page" w:tblpX="1300" w:tblpY="240"/>
        <w:tblOverlap w:val="never"/>
        <w:tblW w:w="100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5"/>
      </w:tblGrid>
      <w:tr w14:paraId="636BD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5" w:type="dxa"/>
          </w:tcPr>
          <w:p w14:paraId="6DAD5788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（在教学中的应用情况：面向学生和社会学习者应用情况及效果，其中包括使用课程学校总数、选课总人数、使用课程学校名称等）</w:t>
            </w:r>
          </w:p>
          <w:p w14:paraId="2E03F8F0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  <w:p w14:paraId="6971E4D4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  <w:p w14:paraId="51648A75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  <w:p w14:paraId="1920847F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  <w:p w14:paraId="0F87B563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  <w:p w14:paraId="644641BF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  <w:p w14:paraId="765531B9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  <w:p w14:paraId="3D617148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  <w:p w14:paraId="5E43A05C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</w:tbl>
    <w:p w14:paraId="3AD7F45D">
      <w:pPr>
        <w:spacing w:line="600" w:lineRule="exac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六、课程建设计划（</w:t>
      </w:r>
      <w:r>
        <w:rPr>
          <w:rFonts w:hint="eastAsia" w:eastAsia="仿宋_GB2312"/>
          <w:sz w:val="24"/>
          <w:szCs w:val="24"/>
        </w:rPr>
        <w:t>不超过</w:t>
      </w:r>
      <w:r>
        <w:rPr>
          <w:rFonts w:eastAsia="仿宋_GB2312"/>
          <w:sz w:val="24"/>
          <w:szCs w:val="24"/>
        </w:rPr>
        <w:t>500</w:t>
      </w:r>
      <w:r>
        <w:rPr>
          <w:rFonts w:hint="eastAsia" w:eastAsia="仿宋_GB2312"/>
          <w:sz w:val="24"/>
          <w:szCs w:val="24"/>
        </w:rPr>
        <w:t>字）</w:t>
      </w:r>
    </w:p>
    <w:tbl>
      <w:tblPr>
        <w:tblStyle w:val="7"/>
        <w:tblW w:w="9990" w:type="dxa"/>
        <w:tblInd w:w="-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0"/>
      </w:tblGrid>
      <w:tr w14:paraId="2949C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0" w:type="dxa"/>
          </w:tcPr>
          <w:p w14:paraId="09C65B92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（本课程今后五年继续面向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eastAsia="仿宋_GB2312"/>
                <w:sz w:val="24"/>
                <w:szCs w:val="24"/>
              </w:rPr>
              <w:t>和社会开放学习服务计划，包括面向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eastAsia="仿宋_GB2312"/>
                <w:sz w:val="24"/>
                <w:szCs w:val="24"/>
              </w:rPr>
              <w:t>校的教学应用计划和面向社会开设期次、持续更新和提供教学服务设想等）</w:t>
            </w:r>
          </w:p>
          <w:p w14:paraId="19B3A3F8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14:paraId="1BA60FDA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14:paraId="4CBADEDC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14:paraId="38046E65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14:paraId="1D0BF5AE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14:paraId="6EDCD7A5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14:paraId="0D8060DA">
      <w:pPr>
        <w:spacing w:line="600" w:lineRule="exac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七、附件材料清单</w:t>
      </w:r>
    </w:p>
    <w:tbl>
      <w:tblPr>
        <w:tblStyle w:val="7"/>
        <w:tblW w:w="9975" w:type="dxa"/>
        <w:tblInd w:w="-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5"/>
      </w:tblGrid>
      <w:tr w14:paraId="7C507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9975" w:type="dxa"/>
          </w:tcPr>
          <w:p w14:paraId="38C91B2B">
            <w:pPr>
              <w:pStyle w:val="19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1.课程负责人和团队成员的10分钟“说课”视频</w:t>
            </w:r>
          </w:p>
          <w:p w14:paraId="16242002">
            <w:pPr>
              <w:pStyle w:val="19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分钟。“说课”使用的语言及字幕为国家通用语言及文字。]</w:t>
            </w:r>
          </w:p>
          <w:p w14:paraId="02ECA8F9">
            <w:pPr>
              <w:pStyle w:val="1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2.教学设计样例说明</w:t>
            </w:r>
          </w:p>
          <w:p w14:paraId="4C1B0D6E">
            <w:pPr>
              <w:pStyle w:val="19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张教学活动的图片。要求教学设计样例应具有较强的可读性，表述清晰流畅。）</w:t>
            </w:r>
          </w:p>
          <w:p w14:paraId="44DF1EE9">
            <w:pPr>
              <w:pStyle w:val="19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3.最近一学期的教学日历</w:t>
            </w:r>
          </w:p>
          <w:p w14:paraId="436CEB9F">
            <w:pPr>
              <w:pStyle w:val="19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4.最近一学期的测验、考试（考核）及答案（成果等）</w:t>
            </w:r>
          </w:p>
          <w:p w14:paraId="171CEDA6">
            <w:pPr>
              <w:pStyle w:val="19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5.最近一学期的学生成绩分布统计</w:t>
            </w:r>
          </w:p>
          <w:p w14:paraId="5F32A7C0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6.最近一学期的课程教案</w:t>
            </w:r>
          </w:p>
          <w:p w14:paraId="64E66946">
            <w:pPr>
              <w:pStyle w:val="19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7.最近一学期学生评教结果统计</w:t>
            </w:r>
          </w:p>
          <w:p w14:paraId="189AEA31">
            <w:pPr>
              <w:pStyle w:val="19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8.最近一次学校对课堂教学评价</w:t>
            </w:r>
          </w:p>
          <w:p w14:paraId="351F8388">
            <w:pPr>
              <w:pStyle w:val="19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9.教学（课堂或实践）实录视频</w:t>
            </w:r>
          </w:p>
          <w:p w14:paraId="1505B853">
            <w:pPr>
              <w:pStyle w:val="19"/>
              <w:spacing w:line="340" w:lineRule="atLeast"/>
              <w:ind w:left="29"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完整的一节课堂实录视频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标注课程内容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课程对象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上课时间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以及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上课地点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至少40分钟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技术要求：分辨率720P及以上，MP4格式，图像清晰稳定，声音清楚。教师必须出镜，视频中需标注教师姓名、单位；要有学生的镜头，并须告知学生可能出现在视频中，此视频会公开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。少数民族语言视频须配国家通用语言字幕。）</w:t>
            </w:r>
          </w:p>
          <w:p w14:paraId="556624FF">
            <w:pPr>
              <w:adjustRightInd w:val="0"/>
              <w:snapToGrid w:val="0"/>
              <w:ind w:firstLine="480" w:firstLineChars="200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.课程数据信息表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（必须提供）</w:t>
            </w:r>
          </w:p>
          <w:p w14:paraId="68552B59">
            <w:pPr>
              <w:adjustRightInd w:val="0"/>
              <w:snapToGrid w:val="0"/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（按照规定格式提供，须课程平台单位盖章。）</w:t>
            </w:r>
          </w:p>
          <w:p w14:paraId="25C16FB4">
            <w:pPr>
              <w:spacing w:line="340" w:lineRule="atLeast"/>
              <w:ind w:left="48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其他材料，不超过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2F3C3185">
            <w:pPr>
              <w:adjustRightInd w:val="0"/>
              <w:snapToGrid w:val="0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 w14:paraId="359F48D4">
      <w:pPr>
        <w:spacing w:line="600" w:lineRule="exact"/>
        <w:rPr>
          <w:rFonts w:ascii="方正仿宋_GBK" w:eastAsia="方正仿宋_GBK"/>
        </w:rPr>
      </w:pPr>
    </w:p>
    <w:sectPr>
      <w:footerReference r:id="rId3" w:type="default"/>
      <w:pgSz w:w="11906" w:h="16838"/>
      <w:pgMar w:top="1985" w:right="1446" w:bottom="1644" w:left="1446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5145BB-2398-455F-9A7F-8C018A6860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7FF037F-8EFA-4B51-8E64-E52CA3F3C956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D03581B-ACC3-4549-8821-8BB47573A76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972617B-EBD9-41AA-BE80-571E6CDD0C54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723879A2-7BBD-4C5C-8BB0-672B4B3732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491B522-3186-4CAB-89E5-95624605A0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A87CF">
    <w:pPr>
      <w:pStyle w:val="4"/>
      <w:framePr w:wrap="around" w:vAnchor="text" w:hAnchor="margin" w:xAlign="outside" w:y="1"/>
      <w:rPr>
        <w:rStyle w:val="11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- 5 -</w:t>
    </w:r>
    <w:r>
      <w:rPr>
        <w:rFonts w:ascii="宋体" w:hAnsi="宋体"/>
        <w:sz w:val="28"/>
        <w:szCs w:val="28"/>
      </w:rPr>
      <w:fldChar w:fldCharType="end"/>
    </w:r>
  </w:p>
  <w:p w14:paraId="2C18B1EB">
    <w:pPr>
      <w:pStyle w:val="4"/>
      <w:ind w:right="360" w:firstLine="360"/>
      <w:jc w:val="center"/>
    </w:pPr>
  </w:p>
  <w:p w14:paraId="4A6E542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MmZlODc3MGViNTFhNDg5ZmEzNDY3NmZjYmUwOGYifQ=="/>
    <w:docVar w:name="KGWebUrl" w:val="http://202.202.16.21:80/seeyon/officeservlet"/>
  </w:docVars>
  <w:rsids>
    <w:rsidRoot w:val="00C80CB6"/>
    <w:rsid w:val="00000839"/>
    <w:rsid w:val="000406B7"/>
    <w:rsid w:val="000A2D5C"/>
    <w:rsid w:val="000E5A80"/>
    <w:rsid w:val="00132498"/>
    <w:rsid w:val="001329B8"/>
    <w:rsid w:val="0015397A"/>
    <w:rsid w:val="001C06E6"/>
    <w:rsid w:val="001D4AC0"/>
    <w:rsid w:val="002032B9"/>
    <w:rsid w:val="002E2C84"/>
    <w:rsid w:val="003423A0"/>
    <w:rsid w:val="00351516"/>
    <w:rsid w:val="00373B3F"/>
    <w:rsid w:val="00382ABB"/>
    <w:rsid w:val="00393EE4"/>
    <w:rsid w:val="003C25B3"/>
    <w:rsid w:val="00450591"/>
    <w:rsid w:val="0047259A"/>
    <w:rsid w:val="004D58ED"/>
    <w:rsid w:val="004F3413"/>
    <w:rsid w:val="00500841"/>
    <w:rsid w:val="00506967"/>
    <w:rsid w:val="00517B42"/>
    <w:rsid w:val="00534E6E"/>
    <w:rsid w:val="00581737"/>
    <w:rsid w:val="005C5982"/>
    <w:rsid w:val="00607993"/>
    <w:rsid w:val="0061389E"/>
    <w:rsid w:val="00650519"/>
    <w:rsid w:val="00656938"/>
    <w:rsid w:val="00670C05"/>
    <w:rsid w:val="006E27A7"/>
    <w:rsid w:val="00701680"/>
    <w:rsid w:val="00745449"/>
    <w:rsid w:val="00776B6D"/>
    <w:rsid w:val="007B5FAD"/>
    <w:rsid w:val="007E6375"/>
    <w:rsid w:val="00854FA0"/>
    <w:rsid w:val="0088421C"/>
    <w:rsid w:val="0089120E"/>
    <w:rsid w:val="008A0907"/>
    <w:rsid w:val="008A58C7"/>
    <w:rsid w:val="008B458C"/>
    <w:rsid w:val="008B6A6E"/>
    <w:rsid w:val="008F7D9D"/>
    <w:rsid w:val="00922C39"/>
    <w:rsid w:val="00936AAB"/>
    <w:rsid w:val="009738C4"/>
    <w:rsid w:val="00986451"/>
    <w:rsid w:val="009E3DCB"/>
    <w:rsid w:val="00A474CB"/>
    <w:rsid w:val="00A66695"/>
    <w:rsid w:val="00A66BC5"/>
    <w:rsid w:val="00A826D2"/>
    <w:rsid w:val="00AA4589"/>
    <w:rsid w:val="00B0423F"/>
    <w:rsid w:val="00B10D0C"/>
    <w:rsid w:val="00B51646"/>
    <w:rsid w:val="00B54E28"/>
    <w:rsid w:val="00B8760E"/>
    <w:rsid w:val="00BA5D18"/>
    <w:rsid w:val="00BB10F8"/>
    <w:rsid w:val="00BB5D75"/>
    <w:rsid w:val="00BF1467"/>
    <w:rsid w:val="00C32561"/>
    <w:rsid w:val="00C57AB1"/>
    <w:rsid w:val="00C80CB6"/>
    <w:rsid w:val="00CA2BD4"/>
    <w:rsid w:val="00CC4382"/>
    <w:rsid w:val="00CD3B70"/>
    <w:rsid w:val="00D25BC6"/>
    <w:rsid w:val="00D57A0C"/>
    <w:rsid w:val="00DF0441"/>
    <w:rsid w:val="00E01B54"/>
    <w:rsid w:val="00E069BD"/>
    <w:rsid w:val="00E31C6A"/>
    <w:rsid w:val="00E654F7"/>
    <w:rsid w:val="00E839A6"/>
    <w:rsid w:val="00E9549E"/>
    <w:rsid w:val="00F044C2"/>
    <w:rsid w:val="00F334DB"/>
    <w:rsid w:val="00F64FCE"/>
    <w:rsid w:val="00F806A7"/>
    <w:rsid w:val="00FC27A1"/>
    <w:rsid w:val="0361691C"/>
    <w:rsid w:val="068F3D6B"/>
    <w:rsid w:val="0715148C"/>
    <w:rsid w:val="0914157B"/>
    <w:rsid w:val="09AF3B95"/>
    <w:rsid w:val="0A613EA0"/>
    <w:rsid w:val="0B8E3AFD"/>
    <w:rsid w:val="0BBA47E5"/>
    <w:rsid w:val="0BE42912"/>
    <w:rsid w:val="0C361C1D"/>
    <w:rsid w:val="0D6B18F6"/>
    <w:rsid w:val="0E21081D"/>
    <w:rsid w:val="0ED32FD6"/>
    <w:rsid w:val="0F544EE2"/>
    <w:rsid w:val="0FA161E8"/>
    <w:rsid w:val="0FC947BE"/>
    <w:rsid w:val="103F3572"/>
    <w:rsid w:val="122B65C1"/>
    <w:rsid w:val="12697A20"/>
    <w:rsid w:val="133C3107"/>
    <w:rsid w:val="136D226B"/>
    <w:rsid w:val="1414754C"/>
    <w:rsid w:val="153178D3"/>
    <w:rsid w:val="1652048E"/>
    <w:rsid w:val="167A4328"/>
    <w:rsid w:val="16E409D0"/>
    <w:rsid w:val="18695BD3"/>
    <w:rsid w:val="1870049C"/>
    <w:rsid w:val="19A31C5F"/>
    <w:rsid w:val="1A8A0EAB"/>
    <w:rsid w:val="1AD2063D"/>
    <w:rsid w:val="1BA5587A"/>
    <w:rsid w:val="1BDD19BD"/>
    <w:rsid w:val="1D2547A9"/>
    <w:rsid w:val="1E0F7046"/>
    <w:rsid w:val="1EF652BC"/>
    <w:rsid w:val="1F4905D0"/>
    <w:rsid w:val="1FA252AD"/>
    <w:rsid w:val="201C4F16"/>
    <w:rsid w:val="21144DA3"/>
    <w:rsid w:val="216B6D55"/>
    <w:rsid w:val="217105FC"/>
    <w:rsid w:val="21957187"/>
    <w:rsid w:val="23482250"/>
    <w:rsid w:val="23DB3E6C"/>
    <w:rsid w:val="24535F67"/>
    <w:rsid w:val="24B66BE4"/>
    <w:rsid w:val="25565EA2"/>
    <w:rsid w:val="255B026F"/>
    <w:rsid w:val="256831CA"/>
    <w:rsid w:val="25C40E0E"/>
    <w:rsid w:val="26242114"/>
    <w:rsid w:val="266E2CC4"/>
    <w:rsid w:val="26F278FF"/>
    <w:rsid w:val="2761540B"/>
    <w:rsid w:val="27CB69CF"/>
    <w:rsid w:val="282C71DE"/>
    <w:rsid w:val="297F48D9"/>
    <w:rsid w:val="2A0D6571"/>
    <w:rsid w:val="2A4175E9"/>
    <w:rsid w:val="2AD56A63"/>
    <w:rsid w:val="2AFD0C04"/>
    <w:rsid w:val="2B6D26D2"/>
    <w:rsid w:val="2BC15B64"/>
    <w:rsid w:val="2E4605BF"/>
    <w:rsid w:val="2F833E74"/>
    <w:rsid w:val="2FB756AF"/>
    <w:rsid w:val="2FE919E9"/>
    <w:rsid w:val="30703C98"/>
    <w:rsid w:val="30F53B03"/>
    <w:rsid w:val="32A970A4"/>
    <w:rsid w:val="32AE511F"/>
    <w:rsid w:val="332B3136"/>
    <w:rsid w:val="333A72CA"/>
    <w:rsid w:val="34032698"/>
    <w:rsid w:val="34AC3505"/>
    <w:rsid w:val="354928FF"/>
    <w:rsid w:val="35C82935"/>
    <w:rsid w:val="380247A0"/>
    <w:rsid w:val="38245C3C"/>
    <w:rsid w:val="387D27CC"/>
    <w:rsid w:val="38AD3A00"/>
    <w:rsid w:val="39BE350E"/>
    <w:rsid w:val="39CF1F60"/>
    <w:rsid w:val="3BD5417E"/>
    <w:rsid w:val="3C070558"/>
    <w:rsid w:val="3C5728BB"/>
    <w:rsid w:val="3D2E0427"/>
    <w:rsid w:val="3D6601D7"/>
    <w:rsid w:val="3D9F17E2"/>
    <w:rsid w:val="3ECF7327"/>
    <w:rsid w:val="3F52641D"/>
    <w:rsid w:val="402F7A32"/>
    <w:rsid w:val="40907037"/>
    <w:rsid w:val="409A7096"/>
    <w:rsid w:val="40BB4C2F"/>
    <w:rsid w:val="4134662D"/>
    <w:rsid w:val="414A1F75"/>
    <w:rsid w:val="4255627F"/>
    <w:rsid w:val="425B2805"/>
    <w:rsid w:val="42727736"/>
    <w:rsid w:val="43862578"/>
    <w:rsid w:val="43B412B3"/>
    <w:rsid w:val="440A178E"/>
    <w:rsid w:val="444241C6"/>
    <w:rsid w:val="44A96DBD"/>
    <w:rsid w:val="44BE7944"/>
    <w:rsid w:val="44C267AF"/>
    <w:rsid w:val="454A2772"/>
    <w:rsid w:val="458234DC"/>
    <w:rsid w:val="459076CB"/>
    <w:rsid w:val="45A17A39"/>
    <w:rsid w:val="45AB0526"/>
    <w:rsid w:val="46296BF1"/>
    <w:rsid w:val="466C79CF"/>
    <w:rsid w:val="46D379E1"/>
    <w:rsid w:val="46DA5564"/>
    <w:rsid w:val="46E72D0D"/>
    <w:rsid w:val="47653EFA"/>
    <w:rsid w:val="47B262B2"/>
    <w:rsid w:val="49680CAD"/>
    <w:rsid w:val="49807010"/>
    <w:rsid w:val="49925D42"/>
    <w:rsid w:val="49F670DC"/>
    <w:rsid w:val="4A3B3BDA"/>
    <w:rsid w:val="4A75067A"/>
    <w:rsid w:val="4A785601"/>
    <w:rsid w:val="4B2241A4"/>
    <w:rsid w:val="4C354180"/>
    <w:rsid w:val="4C6C1C28"/>
    <w:rsid w:val="4D491DA5"/>
    <w:rsid w:val="4DAF3ECE"/>
    <w:rsid w:val="4DC76639"/>
    <w:rsid w:val="4E1978B0"/>
    <w:rsid w:val="502119A1"/>
    <w:rsid w:val="50E01431"/>
    <w:rsid w:val="51B638E8"/>
    <w:rsid w:val="522A0590"/>
    <w:rsid w:val="527120A9"/>
    <w:rsid w:val="52C541A7"/>
    <w:rsid w:val="53D21BBF"/>
    <w:rsid w:val="54014BF1"/>
    <w:rsid w:val="5493776B"/>
    <w:rsid w:val="55A02BF9"/>
    <w:rsid w:val="568A6CBF"/>
    <w:rsid w:val="569461DE"/>
    <w:rsid w:val="5780019E"/>
    <w:rsid w:val="58042C3E"/>
    <w:rsid w:val="58AD2A2A"/>
    <w:rsid w:val="5C772AE3"/>
    <w:rsid w:val="5E00464B"/>
    <w:rsid w:val="5E922F49"/>
    <w:rsid w:val="5EA267F8"/>
    <w:rsid w:val="5FCA57E8"/>
    <w:rsid w:val="61413357"/>
    <w:rsid w:val="61BC01D4"/>
    <w:rsid w:val="621D3F22"/>
    <w:rsid w:val="62464122"/>
    <w:rsid w:val="62F92485"/>
    <w:rsid w:val="63645E2A"/>
    <w:rsid w:val="63A85CCE"/>
    <w:rsid w:val="64973269"/>
    <w:rsid w:val="64F64E49"/>
    <w:rsid w:val="6513205D"/>
    <w:rsid w:val="652F2730"/>
    <w:rsid w:val="66346AFC"/>
    <w:rsid w:val="66A82951"/>
    <w:rsid w:val="66DC4498"/>
    <w:rsid w:val="684E0A2B"/>
    <w:rsid w:val="6A546AF3"/>
    <w:rsid w:val="6AD80103"/>
    <w:rsid w:val="6B2A7771"/>
    <w:rsid w:val="6B634EE6"/>
    <w:rsid w:val="6B9C4815"/>
    <w:rsid w:val="6E6A435F"/>
    <w:rsid w:val="716A1F87"/>
    <w:rsid w:val="717C2718"/>
    <w:rsid w:val="71C96937"/>
    <w:rsid w:val="71D64A08"/>
    <w:rsid w:val="71EC6882"/>
    <w:rsid w:val="72D905C3"/>
    <w:rsid w:val="73284268"/>
    <w:rsid w:val="73C52117"/>
    <w:rsid w:val="74CE23A6"/>
    <w:rsid w:val="75281182"/>
    <w:rsid w:val="75AB4232"/>
    <w:rsid w:val="75F93179"/>
    <w:rsid w:val="75FE712A"/>
    <w:rsid w:val="76153877"/>
    <w:rsid w:val="76A36672"/>
    <w:rsid w:val="7794673A"/>
    <w:rsid w:val="79277202"/>
    <w:rsid w:val="7ACB250B"/>
    <w:rsid w:val="7B4E2CB3"/>
    <w:rsid w:val="7BA350CA"/>
    <w:rsid w:val="7C0933EA"/>
    <w:rsid w:val="7C1A71DA"/>
    <w:rsid w:val="7C465CC2"/>
    <w:rsid w:val="7C541236"/>
    <w:rsid w:val="7D642D41"/>
    <w:rsid w:val="7E4F356D"/>
    <w:rsid w:val="7EB71536"/>
    <w:rsid w:val="7F37537E"/>
    <w:rsid w:val="7FB92628"/>
    <w:rsid w:val="7FE1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line="360" w:lineRule="auto"/>
      <w:outlineLvl w:val="0"/>
    </w:pPr>
    <w:rPr>
      <w:rFonts w:ascii="Tahoma" w:hAnsi="Tahoma" w:eastAsia="微软雅黑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</w:r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13">
    <w:name w:val="标题 1 Char"/>
    <w:link w:val="2"/>
    <w:qFormat/>
    <w:uiPriority w:val="0"/>
    <w:rPr>
      <w:rFonts w:ascii="Tahoma" w:hAnsi="Tahoma" w:eastAsia="微软雅黑"/>
      <w:b/>
      <w:bCs/>
      <w:kern w:val="44"/>
      <w:sz w:val="44"/>
      <w:szCs w:val="44"/>
    </w:rPr>
  </w:style>
  <w:style w:type="character" w:customStyle="1" w:styleId="14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4"/>
    <w:qFormat/>
    <w:locked/>
    <w:uiPriority w:val="0"/>
    <w:rPr>
      <w:kern w:val="2"/>
      <w:sz w:val="18"/>
      <w:szCs w:val="18"/>
    </w:rPr>
  </w:style>
  <w:style w:type="character" w:customStyle="1" w:styleId="16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7">
    <w:name w:val="页脚 字符1"/>
    <w:semiHidden/>
    <w:qFormat/>
    <w:uiPriority w:val="99"/>
    <w:rPr>
      <w:kern w:val="2"/>
      <w:sz w:val="18"/>
      <w:szCs w:val="18"/>
    </w:rPr>
  </w:style>
  <w:style w:type="paragraph" w:customStyle="1" w:styleId="18">
    <w:name w:val="_Style 23"/>
    <w:basedOn w:val="1"/>
    <w:next w:val="19"/>
    <w:qFormat/>
    <w:uiPriority w:val="34"/>
    <w:pPr>
      <w:ind w:firstLine="420" w:firstLineChars="200"/>
    </w:pPr>
    <w:rPr>
      <w:sz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NormalCharacter"/>
    <w:qFormat/>
    <w:uiPriority w:val="0"/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1945</Words>
  <Characters>2002</Characters>
  <Lines>16</Lines>
  <Paragraphs>4</Paragraphs>
  <TotalTime>0</TotalTime>
  <ScaleCrop>false</ScaleCrop>
  <LinksUpToDate>false</LinksUpToDate>
  <CharactersWithSpaces>2050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2020-09-04T06:26:00Z</dcterms:created>
  <dc:creator>吴玉洪</dc:creator>
  <cp:lastModifiedBy>王小糊</cp:lastModifiedBy>
  <cp:lastPrinted>2020-09-02T06:54:00Z</cp:lastPrinted>
  <dcterms:modified xsi:type="dcterms:W3CDTF">2026-06-03T06:59:19Z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CA6C056840874AA9B9E330FFC6D38B49</vt:lpwstr>
  </property>
  <property fmtid="{D5CDD505-2E9C-101B-9397-08002B2CF9AE}" pid="4" name="KSOSaveFontToCloudKey">
    <vt:lpwstr>211015889_cloud</vt:lpwstr>
  </property>
  <property fmtid="{D5CDD505-2E9C-101B-9397-08002B2CF9AE}" pid="5" name="KSOTemplateDocerSaveRecord">
    <vt:lpwstr>eyJoZGlkIjoiODg0NGJmMmQ4ZTI4MTIyYTQzZGM1NTRiNTQ2NDI4ZWMiLCJ1c2VySWQiOiIxMjE3MTkxNzY5In0=</vt:lpwstr>
  </property>
</Properties>
</file>