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CD996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right="0"/>
        <w:jc w:val="both"/>
        <w:textAlignment w:val="auto"/>
        <w:rPr>
          <w:rFonts w:hint="default" w:ascii="Times New Roman" w:hAnsi="Times New Roman" w:eastAsia="方正黑体_GBK" w:cs="Times New Roman"/>
          <w:kern w:val="2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_GBK" w:cs="Times New Roman"/>
          <w:kern w:val="2"/>
          <w:sz w:val="32"/>
          <w:szCs w:val="32"/>
          <w:lang w:eastAsia="zh-CN"/>
        </w:rPr>
        <w:t>附件</w:t>
      </w:r>
      <w:r>
        <w:rPr>
          <w:rFonts w:hint="default" w:ascii="Times New Roman" w:hAnsi="Times New Roman" w:eastAsia="方正黑体_GBK" w:cs="Times New Roman"/>
          <w:kern w:val="2"/>
          <w:sz w:val="32"/>
          <w:szCs w:val="32"/>
          <w:lang w:val="en-US" w:eastAsia="zh-CN"/>
        </w:rPr>
        <w:t>1</w:t>
      </w:r>
    </w:p>
    <w:p w14:paraId="7373145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right="0"/>
        <w:jc w:val="center"/>
        <w:textAlignment w:val="auto"/>
        <w:rPr>
          <w:rFonts w:hint="default" w:ascii="Times New Roman" w:hAnsi="Times New Roman" w:eastAsia="方正小标宋_GBK" w:cs="Times New Roman"/>
          <w:kern w:val="2"/>
          <w:sz w:val="36"/>
          <w:szCs w:val="36"/>
          <w:lang w:eastAsia="zh-CN"/>
        </w:rPr>
      </w:pPr>
      <w:r>
        <w:rPr>
          <w:rFonts w:hint="default" w:ascii="Times New Roman" w:hAnsi="Times New Roman" w:eastAsia="方正小标宋_GBK" w:cs="Times New Roman"/>
          <w:kern w:val="2"/>
          <w:sz w:val="36"/>
          <w:szCs w:val="36"/>
          <w:lang w:eastAsia="zh-CN"/>
        </w:rPr>
        <w:t>20</w:t>
      </w:r>
      <w:r>
        <w:rPr>
          <w:rFonts w:hint="default" w:ascii="Times New Roman" w:hAnsi="Times New Roman" w:eastAsia="方正小标宋_GBK" w:cs="Times New Roman"/>
          <w:kern w:val="2"/>
          <w:sz w:val="36"/>
          <w:szCs w:val="36"/>
          <w:lang w:val="en-US" w:eastAsia="zh-CN"/>
        </w:rPr>
        <w:t>2</w:t>
      </w:r>
      <w:r>
        <w:rPr>
          <w:rFonts w:hint="eastAsia" w:ascii="Times New Roman" w:hAnsi="Times New Roman" w:eastAsia="方正小标宋_GBK" w:cs="Times New Roman"/>
          <w:kern w:val="2"/>
          <w:sz w:val="36"/>
          <w:szCs w:val="36"/>
          <w:lang w:val="en-US" w:eastAsia="zh-CN"/>
        </w:rPr>
        <w:t>6</w:t>
      </w:r>
      <w:r>
        <w:rPr>
          <w:rFonts w:hint="default" w:ascii="Times New Roman" w:hAnsi="Times New Roman" w:eastAsia="方正小标宋_GBK" w:cs="Times New Roman"/>
          <w:kern w:val="2"/>
          <w:sz w:val="36"/>
          <w:szCs w:val="36"/>
          <w:lang w:val="en-US" w:eastAsia="zh-CN"/>
        </w:rPr>
        <w:t>-</w:t>
      </w:r>
      <w:r>
        <w:rPr>
          <w:rFonts w:hint="default" w:ascii="Times New Roman" w:hAnsi="Times New Roman" w:eastAsia="方正小标宋_GBK" w:cs="Times New Roman"/>
          <w:kern w:val="2"/>
          <w:sz w:val="36"/>
          <w:szCs w:val="36"/>
          <w:lang w:eastAsia="zh-CN"/>
        </w:rPr>
        <w:t>202</w:t>
      </w:r>
      <w:r>
        <w:rPr>
          <w:rFonts w:hint="eastAsia" w:ascii="Times New Roman" w:hAnsi="Times New Roman" w:eastAsia="方正小标宋_GBK" w:cs="Times New Roman"/>
          <w:kern w:val="2"/>
          <w:sz w:val="36"/>
          <w:szCs w:val="36"/>
          <w:lang w:val="en-US" w:eastAsia="zh-CN"/>
        </w:rPr>
        <w:t>7</w:t>
      </w:r>
      <w:r>
        <w:rPr>
          <w:rFonts w:hint="default" w:ascii="Times New Roman" w:hAnsi="Times New Roman" w:eastAsia="方正小标宋_GBK" w:cs="Times New Roman"/>
          <w:kern w:val="2"/>
          <w:sz w:val="36"/>
          <w:szCs w:val="36"/>
          <w:lang w:val="en-US" w:eastAsia="zh-CN"/>
        </w:rPr>
        <w:t>-</w:t>
      </w:r>
      <w:r>
        <w:rPr>
          <w:rFonts w:hint="eastAsia" w:ascii="Times New Roman" w:hAnsi="Times New Roman" w:eastAsia="方正小标宋_GBK" w:cs="Times New Roman"/>
          <w:kern w:val="2"/>
          <w:sz w:val="36"/>
          <w:szCs w:val="36"/>
          <w:lang w:val="en-US" w:eastAsia="zh-CN"/>
        </w:rPr>
        <w:t>1</w:t>
      </w:r>
      <w:bookmarkStart w:id="0" w:name="_GoBack"/>
      <w:bookmarkEnd w:id="0"/>
      <w:r>
        <w:rPr>
          <w:rFonts w:hint="default" w:ascii="Times New Roman" w:hAnsi="Times New Roman" w:eastAsia="方正小标宋_GBK" w:cs="Times New Roman"/>
          <w:kern w:val="2"/>
          <w:sz w:val="36"/>
          <w:szCs w:val="36"/>
          <w:lang w:val="en-US" w:eastAsia="zh-CN"/>
        </w:rPr>
        <w:t>学期</w:t>
      </w:r>
      <w:r>
        <w:rPr>
          <w:rFonts w:hint="default" w:ascii="Times New Roman" w:hAnsi="Times New Roman" w:eastAsia="方正小标宋_GBK" w:cs="Times New Roman"/>
          <w:kern w:val="2"/>
          <w:sz w:val="36"/>
          <w:szCs w:val="36"/>
          <w:lang w:eastAsia="zh-CN"/>
        </w:rPr>
        <w:t>期初教学检查情况</w:t>
      </w:r>
      <w:r>
        <w:rPr>
          <w:rFonts w:hint="default" w:ascii="Times New Roman" w:hAnsi="Times New Roman" w:eastAsia="方正小标宋_GBK" w:cs="Times New Roman"/>
          <w:kern w:val="2"/>
          <w:sz w:val="36"/>
          <w:szCs w:val="36"/>
          <w:lang w:val="en-US" w:eastAsia="zh-CN"/>
        </w:rPr>
        <w:t>汇总</w:t>
      </w:r>
      <w:r>
        <w:rPr>
          <w:rFonts w:hint="default" w:ascii="Times New Roman" w:hAnsi="Times New Roman" w:eastAsia="方正小标宋_GBK" w:cs="Times New Roman"/>
          <w:kern w:val="2"/>
          <w:sz w:val="36"/>
          <w:szCs w:val="36"/>
          <w:lang w:eastAsia="zh-CN"/>
        </w:rPr>
        <w:t>表</w:t>
      </w:r>
    </w:p>
    <w:tbl>
      <w:tblPr>
        <w:tblStyle w:val="3"/>
        <w:tblW w:w="4997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14"/>
        <w:gridCol w:w="1107"/>
        <w:gridCol w:w="1107"/>
        <w:gridCol w:w="1107"/>
        <w:gridCol w:w="1108"/>
        <w:gridCol w:w="1108"/>
        <w:gridCol w:w="1108"/>
        <w:gridCol w:w="1108"/>
        <w:gridCol w:w="1108"/>
        <w:gridCol w:w="1108"/>
        <w:gridCol w:w="1108"/>
        <w:gridCol w:w="1108"/>
        <w:gridCol w:w="1110"/>
      </w:tblGrid>
      <w:tr w14:paraId="0D4938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255" w:type="pct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9D743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18"/>
                <w:szCs w:val="18"/>
                <w:lang w:val="en-US" w:eastAsia="zh-CN" w:bidi="ar"/>
              </w:rPr>
              <w:t>序号</w:t>
            </w:r>
          </w:p>
        </w:tc>
        <w:tc>
          <w:tcPr>
            <w:tcW w:w="395" w:type="pct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80B97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18"/>
                <w:szCs w:val="18"/>
                <w:lang w:val="en-US" w:eastAsia="zh-CN" w:bidi="ar"/>
              </w:rPr>
              <w:t>二级学院</w:t>
            </w:r>
          </w:p>
        </w:tc>
        <w:tc>
          <w:tcPr>
            <w:tcW w:w="395" w:type="pct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60FA8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18"/>
                <w:szCs w:val="18"/>
                <w:lang w:val="en-US" w:eastAsia="zh-CN" w:bidi="ar"/>
              </w:rPr>
              <w:t>本学期授课数量</w:t>
            </w:r>
          </w:p>
        </w:tc>
        <w:tc>
          <w:tcPr>
            <w:tcW w:w="395" w:type="pct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1631D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18"/>
                <w:szCs w:val="18"/>
                <w:lang w:val="en-US" w:eastAsia="zh-CN" w:bidi="ar"/>
              </w:rPr>
              <w:t>授课教师数量</w:t>
            </w:r>
          </w:p>
        </w:tc>
        <w:tc>
          <w:tcPr>
            <w:tcW w:w="395" w:type="pct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77F4D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18"/>
                <w:szCs w:val="18"/>
                <w:lang w:val="en-US" w:eastAsia="zh-CN" w:bidi="ar"/>
              </w:rPr>
              <w:t>教师授课准备</w:t>
            </w:r>
          </w:p>
        </w:tc>
        <w:tc>
          <w:tcPr>
            <w:tcW w:w="395" w:type="pct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D2E97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18"/>
                <w:szCs w:val="18"/>
                <w:lang w:val="en-US" w:eastAsia="zh-CN" w:bidi="ar"/>
              </w:rPr>
              <w:t>智慧教学平台使用情况</w:t>
            </w:r>
          </w:p>
        </w:tc>
        <w:tc>
          <w:tcPr>
            <w:tcW w:w="395" w:type="pct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58EB1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18"/>
                <w:szCs w:val="18"/>
                <w:lang w:val="en-US" w:eastAsia="zh-CN" w:bidi="ar"/>
              </w:rPr>
              <w:t>新进教师听课情况</w:t>
            </w:r>
          </w:p>
        </w:tc>
        <w:tc>
          <w:tcPr>
            <w:tcW w:w="395" w:type="pct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A735E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18"/>
                <w:szCs w:val="18"/>
                <w:lang w:val="en-US" w:eastAsia="zh-CN" w:bidi="ar"/>
              </w:rPr>
              <w:t>学生平均到课率</w:t>
            </w:r>
          </w:p>
        </w:tc>
        <w:tc>
          <w:tcPr>
            <w:tcW w:w="395" w:type="pct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49BB2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18"/>
                <w:szCs w:val="18"/>
                <w:lang w:val="en-US" w:eastAsia="zh-CN" w:bidi="ar"/>
              </w:rPr>
              <w:t>座谈会开展</w:t>
            </w:r>
          </w:p>
        </w:tc>
        <w:tc>
          <w:tcPr>
            <w:tcW w:w="395" w:type="pct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7BC82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18"/>
                <w:szCs w:val="18"/>
                <w:lang w:val="en-US" w:eastAsia="zh-CN" w:bidi="ar"/>
              </w:rPr>
              <w:t>发现问题总数</w:t>
            </w:r>
          </w:p>
        </w:tc>
        <w:tc>
          <w:tcPr>
            <w:tcW w:w="395" w:type="pct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A5C47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18"/>
                <w:szCs w:val="18"/>
                <w:lang w:val="en-US" w:eastAsia="zh-CN" w:bidi="ar"/>
              </w:rPr>
              <w:t>立行立改完成数</w:t>
            </w:r>
          </w:p>
        </w:tc>
        <w:tc>
          <w:tcPr>
            <w:tcW w:w="395" w:type="pct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DA386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18"/>
                <w:szCs w:val="18"/>
                <w:lang w:val="en-US" w:eastAsia="zh-CN" w:bidi="ar"/>
              </w:rPr>
              <w:t>教务处抽查评价</w:t>
            </w:r>
          </w:p>
        </w:tc>
        <w:tc>
          <w:tcPr>
            <w:tcW w:w="396" w:type="pct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F32F9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18"/>
                <w:szCs w:val="18"/>
                <w:lang w:val="en-US" w:eastAsia="zh-CN" w:bidi="ar"/>
              </w:rPr>
              <w:t>备注</w:t>
            </w:r>
          </w:p>
        </w:tc>
      </w:tr>
      <w:tr w14:paraId="13D52E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55" w:type="pct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8BBDD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395" w:type="pct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3C77E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395" w:type="pct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D86DA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kern w:val="0"/>
                <w:sz w:val="18"/>
                <w:szCs w:val="18"/>
                <w:u w:val="single"/>
                <w:lang w:val="en-US" w:eastAsia="zh-CN" w:bidi="ar"/>
              </w:rPr>
              <w:t xml:space="preserve">    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kern w:val="0"/>
                <w:sz w:val="18"/>
                <w:szCs w:val="18"/>
                <w:lang w:val="en-US" w:eastAsia="zh-CN" w:bidi="ar"/>
              </w:rPr>
              <w:t>门</w:t>
            </w:r>
          </w:p>
        </w:tc>
        <w:tc>
          <w:tcPr>
            <w:tcW w:w="395" w:type="pct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31294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kern w:val="0"/>
                <w:sz w:val="18"/>
                <w:szCs w:val="18"/>
                <w:u w:val="single"/>
                <w:lang w:val="en-US" w:eastAsia="zh-CN" w:bidi="ar"/>
              </w:rPr>
              <w:t>XX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kern w:val="0"/>
                <w:sz w:val="18"/>
                <w:szCs w:val="18"/>
                <w:lang w:val="en-US" w:eastAsia="zh-CN" w:bidi="ar"/>
              </w:rPr>
              <w:t>人（自有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kern w:val="0"/>
                <w:sz w:val="18"/>
                <w:szCs w:val="18"/>
                <w:u w:val="single"/>
                <w:lang w:val="en-US" w:eastAsia="zh-CN" w:bidi="ar"/>
              </w:rPr>
              <w:t>XX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kern w:val="0"/>
                <w:sz w:val="18"/>
                <w:szCs w:val="18"/>
                <w:lang w:val="en-US" w:eastAsia="zh-CN" w:bidi="ar"/>
              </w:rPr>
              <w:t>人，外聘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kern w:val="0"/>
                <w:sz w:val="18"/>
                <w:szCs w:val="18"/>
                <w:u w:val="single"/>
                <w:lang w:val="en-US" w:eastAsia="zh-CN" w:bidi="ar"/>
              </w:rPr>
              <w:t>XX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kern w:val="0"/>
                <w:sz w:val="18"/>
                <w:szCs w:val="18"/>
                <w:lang w:val="en-US" w:eastAsia="zh-CN" w:bidi="ar"/>
              </w:rPr>
              <w:t>人）</w:t>
            </w:r>
          </w:p>
        </w:tc>
        <w:tc>
          <w:tcPr>
            <w:tcW w:w="395" w:type="pct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57B0C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kern w:val="0"/>
                <w:sz w:val="18"/>
                <w:szCs w:val="18"/>
                <w:lang w:val="en-US" w:eastAsia="zh-CN" w:bidi="ar"/>
              </w:rPr>
              <w:t>三要件规范率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kern w:val="0"/>
                <w:sz w:val="18"/>
                <w:szCs w:val="18"/>
                <w:u w:val="single"/>
                <w:lang w:val="en-US" w:eastAsia="zh-CN" w:bidi="ar"/>
              </w:rPr>
              <w:t xml:space="preserve">   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kern w:val="0"/>
                <w:sz w:val="18"/>
                <w:szCs w:val="18"/>
                <w:lang w:val="en-US" w:eastAsia="zh-CN" w:bidi="ar"/>
              </w:rPr>
              <w:t>%</w:t>
            </w:r>
          </w:p>
        </w:tc>
        <w:tc>
          <w:tcPr>
            <w:tcW w:w="395" w:type="pct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F588B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kern w:val="0"/>
                <w:sz w:val="18"/>
                <w:szCs w:val="18"/>
                <w:lang w:val="en-US" w:eastAsia="zh-CN" w:bidi="ar"/>
              </w:rPr>
              <w:t>使用率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kern w:val="0"/>
                <w:sz w:val="18"/>
                <w:szCs w:val="18"/>
                <w:u w:val="single"/>
                <w:lang w:val="en-US" w:eastAsia="zh-CN" w:bidi="ar"/>
              </w:rPr>
              <w:t xml:space="preserve">   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kern w:val="0"/>
                <w:sz w:val="18"/>
                <w:szCs w:val="18"/>
                <w:lang w:val="en-US" w:eastAsia="zh-CN" w:bidi="ar"/>
              </w:rPr>
              <w:t>%（其中，雨课堂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kern w:val="0"/>
                <w:sz w:val="18"/>
                <w:szCs w:val="18"/>
                <w:u w:val="single"/>
                <w:lang w:val="en-US" w:eastAsia="zh-CN" w:bidi="ar"/>
              </w:rPr>
              <w:t>X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kern w:val="0"/>
                <w:sz w:val="18"/>
                <w:szCs w:val="18"/>
                <w:lang w:val="en-US" w:eastAsia="zh-CN" w:bidi="ar"/>
              </w:rPr>
              <w:t>门，超星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kern w:val="0"/>
                <w:sz w:val="18"/>
                <w:szCs w:val="18"/>
                <w:u w:val="single"/>
                <w:lang w:val="en-US" w:eastAsia="zh-CN" w:bidi="ar"/>
              </w:rPr>
              <w:t>X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kern w:val="0"/>
                <w:sz w:val="18"/>
                <w:szCs w:val="18"/>
                <w:lang w:val="en-US" w:eastAsia="zh-CN" w:bidi="ar"/>
              </w:rPr>
              <w:t>门，智慧树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kern w:val="0"/>
                <w:sz w:val="18"/>
                <w:szCs w:val="18"/>
                <w:u w:val="single"/>
                <w:lang w:val="en-US" w:eastAsia="zh-CN" w:bidi="ar"/>
              </w:rPr>
              <w:t>X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kern w:val="0"/>
                <w:sz w:val="18"/>
                <w:szCs w:val="18"/>
                <w:lang w:val="en-US" w:eastAsia="zh-CN" w:bidi="ar"/>
              </w:rPr>
              <w:t>门）</w:t>
            </w:r>
          </w:p>
        </w:tc>
        <w:tc>
          <w:tcPr>
            <w:tcW w:w="395" w:type="pct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3C7D5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kern w:val="0"/>
                <w:sz w:val="18"/>
                <w:szCs w:val="18"/>
                <w:lang w:val="en-US" w:eastAsia="zh-CN" w:bidi="ar"/>
              </w:rPr>
              <w:t>应听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kern w:val="0"/>
                <w:sz w:val="18"/>
                <w:szCs w:val="18"/>
                <w:u w:val="singl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kern w:val="0"/>
                <w:sz w:val="18"/>
                <w:szCs w:val="18"/>
                <w:u w:val="none"/>
                <w:lang w:val="en-US" w:eastAsia="zh-CN" w:bidi="ar"/>
              </w:rPr>
              <w:t>人，</w:t>
            </w:r>
          </w:p>
          <w:p w14:paraId="46CFAA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kern w:val="0"/>
                <w:sz w:val="18"/>
                <w:szCs w:val="18"/>
                <w:lang w:val="en-US" w:eastAsia="zh-CN" w:bidi="ar"/>
              </w:rPr>
              <w:t>覆盖率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kern w:val="0"/>
                <w:sz w:val="18"/>
                <w:szCs w:val="18"/>
                <w:u w:val="singl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kern w:val="0"/>
                <w:sz w:val="18"/>
                <w:szCs w:val="18"/>
                <w:lang w:val="en-US" w:eastAsia="zh-CN" w:bidi="ar"/>
              </w:rPr>
              <w:t>%</w:t>
            </w:r>
          </w:p>
        </w:tc>
        <w:tc>
          <w:tcPr>
            <w:tcW w:w="395" w:type="pct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C2421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kern w:val="0"/>
                <w:sz w:val="18"/>
                <w:szCs w:val="18"/>
                <w:u w:val="single"/>
                <w:lang w:val="en-US" w:eastAsia="zh-CN" w:bidi="ar"/>
              </w:rPr>
              <w:t xml:space="preserve">    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kern w:val="0"/>
                <w:sz w:val="18"/>
                <w:szCs w:val="18"/>
                <w:lang w:val="en-US" w:eastAsia="zh-CN" w:bidi="ar"/>
              </w:rPr>
              <w:t>%</w:t>
            </w:r>
          </w:p>
        </w:tc>
        <w:tc>
          <w:tcPr>
            <w:tcW w:w="395" w:type="pct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7DCA6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kern w:val="0"/>
                <w:sz w:val="18"/>
                <w:szCs w:val="18"/>
                <w:u w:val="single"/>
                <w:lang w:val="en-US" w:eastAsia="zh-CN" w:bidi="ar"/>
              </w:rPr>
              <w:t xml:space="preserve">    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kern w:val="0"/>
                <w:sz w:val="18"/>
                <w:szCs w:val="18"/>
                <w:lang w:val="en-US" w:eastAsia="zh-CN" w:bidi="ar"/>
              </w:rPr>
              <w:t>场次 / 收集问题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kern w:val="0"/>
                <w:sz w:val="18"/>
                <w:szCs w:val="18"/>
                <w:u w:val="single"/>
                <w:lang w:val="en-US" w:eastAsia="zh-CN" w:bidi="ar"/>
              </w:rPr>
              <w:t xml:space="preserve">   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kern w:val="0"/>
                <w:sz w:val="18"/>
                <w:szCs w:val="18"/>
                <w:lang w:val="en-US" w:eastAsia="zh-CN" w:bidi="ar"/>
              </w:rPr>
              <w:t>条）</w:t>
            </w:r>
          </w:p>
        </w:tc>
        <w:tc>
          <w:tcPr>
            <w:tcW w:w="395" w:type="pct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43CD1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kern w:val="0"/>
                <w:sz w:val="18"/>
                <w:szCs w:val="18"/>
                <w:u w:val="single"/>
                <w:lang w:val="en-US" w:eastAsia="zh-CN" w:bidi="ar"/>
              </w:rPr>
              <w:t xml:space="preserve">    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kern w:val="0"/>
                <w:sz w:val="18"/>
                <w:szCs w:val="18"/>
                <w:lang w:val="en-US" w:eastAsia="zh-CN" w:bidi="ar"/>
              </w:rPr>
              <w:t>条</w:t>
            </w:r>
          </w:p>
        </w:tc>
        <w:tc>
          <w:tcPr>
            <w:tcW w:w="395" w:type="pct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FA4AD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kern w:val="0"/>
                <w:sz w:val="18"/>
                <w:szCs w:val="18"/>
                <w:u w:val="single"/>
                <w:lang w:val="en-US" w:eastAsia="zh-CN" w:bidi="ar"/>
              </w:rPr>
              <w:t xml:space="preserve">    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kern w:val="0"/>
                <w:sz w:val="18"/>
                <w:szCs w:val="18"/>
                <w:lang w:val="en-US" w:eastAsia="zh-CN" w:bidi="ar"/>
              </w:rPr>
              <w:t>条</w:t>
            </w:r>
          </w:p>
        </w:tc>
        <w:tc>
          <w:tcPr>
            <w:tcW w:w="395" w:type="pct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C6604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kern w:val="0"/>
                <w:sz w:val="18"/>
                <w:szCs w:val="18"/>
                <w:lang w:val="en-US" w:eastAsia="zh-CN" w:bidi="ar"/>
              </w:rPr>
              <w:t>（优秀 / 良好 / 合格 / 待整改）</w:t>
            </w:r>
          </w:p>
        </w:tc>
        <w:tc>
          <w:tcPr>
            <w:tcW w:w="396" w:type="pct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471E8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kern w:val="0"/>
                <w:sz w:val="18"/>
                <w:szCs w:val="18"/>
                <w:lang w:val="en-US" w:eastAsia="zh-CN" w:bidi="ar"/>
              </w:rPr>
            </w:pPr>
          </w:p>
        </w:tc>
      </w:tr>
      <w:tr w14:paraId="641D0C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55" w:type="pct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91FB9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395" w:type="pct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19FB4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395" w:type="pct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CAF79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395" w:type="pct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40A85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395" w:type="pct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26766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395" w:type="pct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AA71D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395" w:type="pct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09E42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395" w:type="pct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D57C0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395" w:type="pct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2C128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395" w:type="pct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7FE3E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395" w:type="pct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C6AE0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395" w:type="pct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482A1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396" w:type="pct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D7BC7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kern w:val="0"/>
                <w:sz w:val="18"/>
                <w:szCs w:val="18"/>
                <w:lang w:val="en-US" w:eastAsia="zh-CN" w:bidi="ar"/>
              </w:rPr>
            </w:pPr>
          </w:p>
        </w:tc>
      </w:tr>
      <w:tr w14:paraId="6AAC78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55" w:type="pct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1BA88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395" w:type="pct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3424D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395" w:type="pct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1A562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395" w:type="pct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69DAF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395" w:type="pct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24AF7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395" w:type="pct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AD8C0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395" w:type="pct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0C38F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395" w:type="pct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BD1E3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395" w:type="pct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D7F25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395" w:type="pct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26263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395" w:type="pct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2C18E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395" w:type="pct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503F9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396" w:type="pct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56FF1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kern w:val="0"/>
                <w:sz w:val="18"/>
                <w:szCs w:val="18"/>
                <w:lang w:val="en-US" w:eastAsia="zh-CN" w:bidi="ar"/>
              </w:rPr>
            </w:pPr>
          </w:p>
        </w:tc>
      </w:tr>
      <w:tr w14:paraId="1E8FA0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55" w:type="pct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2916D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18"/>
                <w:szCs w:val="18"/>
                <w:lang w:val="en-US" w:eastAsia="zh-CN" w:bidi="ar"/>
              </w:rPr>
              <w:t>4</w:t>
            </w:r>
          </w:p>
        </w:tc>
        <w:tc>
          <w:tcPr>
            <w:tcW w:w="395" w:type="pct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8B4B5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395" w:type="pct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815B5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395" w:type="pct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6A5A9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395" w:type="pct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20BF2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395" w:type="pct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F01FB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395" w:type="pct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75058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395" w:type="pct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95E4B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395" w:type="pct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79752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395" w:type="pct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8A2D8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395" w:type="pct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9EBBC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395" w:type="pct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334CA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396" w:type="pct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D1E5F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kern w:val="0"/>
                <w:sz w:val="18"/>
                <w:szCs w:val="18"/>
                <w:lang w:val="en-US" w:eastAsia="zh-CN" w:bidi="ar"/>
              </w:rPr>
            </w:pPr>
          </w:p>
        </w:tc>
      </w:tr>
      <w:tr w14:paraId="41B886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55" w:type="pct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1B085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18"/>
                <w:szCs w:val="18"/>
                <w:lang w:val="en-US" w:eastAsia="zh-CN" w:bidi="ar"/>
              </w:rPr>
              <w:t>...</w:t>
            </w:r>
          </w:p>
        </w:tc>
        <w:tc>
          <w:tcPr>
            <w:tcW w:w="395" w:type="pct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70183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395" w:type="pct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E19A7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395" w:type="pct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591C6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395" w:type="pct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555A6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395" w:type="pct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F55DD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395" w:type="pct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9E32B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395" w:type="pct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700FF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395" w:type="pct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A4790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395" w:type="pct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917E7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395" w:type="pct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20124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395" w:type="pct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6BEC1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396" w:type="pct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DA2A1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kern w:val="0"/>
                <w:sz w:val="18"/>
                <w:szCs w:val="18"/>
                <w:lang w:val="en-US" w:eastAsia="zh-CN" w:bidi="ar"/>
              </w:rPr>
            </w:pPr>
          </w:p>
        </w:tc>
      </w:tr>
      <w:tr w14:paraId="06D48C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55" w:type="pct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6846A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18"/>
                <w:szCs w:val="18"/>
                <w:lang w:val="en-US" w:eastAsia="zh-CN" w:bidi="ar"/>
              </w:rPr>
              <w:t>全校汇总</w:t>
            </w:r>
          </w:p>
        </w:tc>
        <w:tc>
          <w:tcPr>
            <w:tcW w:w="395" w:type="pct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1C0B7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kern w:val="0"/>
                <w:sz w:val="18"/>
                <w:szCs w:val="18"/>
                <w:lang w:val="en-US" w:eastAsia="zh-CN" w:bidi="ar"/>
              </w:rPr>
              <w:t>——</w:t>
            </w:r>
          </w:p>
        </w:tc>
        <w:tc>
          <w:tcPr>
            <w:tcW w:w="395" w:type="pct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524CE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395" w:type="pct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F95D1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395" w:type="pct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CBD77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395" w:type="pct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B8F16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kern w:val="0"/>
                <w:sz w:val="18"/>
                <w:szCs w:val="18"/>
                <w:lang w:val="en-US" w:eastAsia="zh-CN" w:bidi="ar"/>
              </w:rPr>
              <w:t>平均____%</w:t>
            </w:r>
          </w:p>
        </w:tc>
        <w:tc>
          <w:tcPr>
            <w:tcW w:w="395" w:type="pct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0C075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kern w:val="0"/>
                <w:sz w:val="18"/>
                <w:szCs w:val="18"/>
                <w:lang w:val="en-US" w:eastAsia="zh-CN" w:bidi="ar"/>
              </w:rPr>
              <w:t>平均____%</w:t>
            </w:r>
          </w:p>
        </w:tc>
        <w:tc>
          <w:tcPr>
            <w:tcW w:w="395" w:type="pct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57ABA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kern w:val="0"/>
                <w:sz w:val="18"/>
                <w:szCs w:val="18"/>
                <w:lang w:val="en-US" w:eastAsia="zh-CN" w:bidi="ar"/>
              </w:rPr>
              <w:t>平均____%</w:t>
            </w:r>
          </w:p>
        </w:tc>
        <w:tc>
          <w:tcPr>
            <w:tcW w:w="395" w:type="pct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A6531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kern w:val="0"/>
                <w:sz w:val="18"/>
                <w:szCs w:val="18"/>
                <w:lang w:val="en-US" w:eastAsia="zh-CN" w:bidi="ar"/>
              </w:rPr>
              <w:t>共____场 /____条</w:t>
            </w:r>
          </w:p>
        </w:tc>
        <w:tc>
          <w:tcPr>
            <w:tcW w:w="395" w:type="pct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16E67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kern w:val="0"/>
                <w:sz w:val="18"/>
                <w:szCs w:val="18"/>
                <w:lang w:val="en-US" w:eastAsia="zh-CN" w:bidi="ar"/>
              </w:rPr>
              <w:t>共___条</w:t>
            </w:r>
          </w:p>
        </w:tc>
        <w:tc>
          <w:tcPr>
            <w:tcW w:w="395" w:type="pct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DD588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kern w:val="0"/>
                <w:sz w:val="18"/>
                <w:szCs w:val="18"/>
                <w:lang w:val="en-US" w:eastAsia="zh-CN" w:bidi="ar"/>
              </w:rPr>
              <w:t>共___条</w:t>
            </w:r>
          </w:p>
        </w:tc>
        <w:tc>
          <w:tcPr>
            <w:tcW w:w="395" w:type="pct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EB18E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kern w:val="0"/>
                <w:sz w:val="18"/>
                <w:szCs w:val="18"/>
                <w:lang w:val="en-US" w:eastAsia="zh-CN" w:bidi="ar"/>
              </w:rPr>
              <w:t>优秀____/ 良好____/ 合格____/ 待整改____</w:t>
            </w:r>
          </w:p>
        </w:tc>
        <w:tc>
          <w:tcPr>
            <w:tcW w:w="396" w:type="pct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644F3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kern w:val="0"/>
                <w:sz w:val="18"/>
                <w:szCs w:val="18"/>
                <w:lang w:val="en-US" w:eastAsia="zh-CN" w:bidi="ar"/>
              </w:rPr>
              <w:t>——</w:t>
            </w:r>
          </w:p>
        </w:tc>
      </w:tr>
    </w:tbl>
    <w:p w14:paraId="65524179"/>
    <w:sectPr>
      <w:pgSz w:w="16838" w:h="11906" w:orient="landscape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WPSEMBED1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WPSEMBED2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5782011"/>
    <w:rsid w:val="1A40765E"/>
    <w:rsid w:val="55782011"/>
    <w:rsid w:val="75CD2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218</Words>
  <Characters>273</Characters>
  <Lines>0</Lines>
  <Paragraphs>0</Paragraphs>
  <TotalTime>0</TotalTime>
  <ScaleCrop>false</ScaleCrop>
  <LinksUpToDate>false</LinksUpToDate>
  <CharactersWithSpaces>318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2026-03-09T02:45:00Z</dcterms:created>
  <dc:creator>夏日倾情  </dc:creator>
  <cp:lastModifiedBy>夏日倾情  </cp:lastModifiedBy>
  <dcterms:modified xsi:type="dcterms:W3CDTF">2026-09-15T02:26:49Z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CFB3C16C1E76420E8BE49D59914105A2_11</vt:lpwstr>
  </property>
  <property fmtid="{D5CDD505-2E9C-101B-9397-08002B2CF9AE}" pid="4" name="KSOTemplateDocerSaveRecord">
    <vt:lpwstr>eyJoZGlkIjoiNjZlNjI1NWMzMTQ0MGM0NmJjNzlmN2RkOGViNzBlNDIiLCJ1c2VySWQiOiIzNTM3NjA4MDcifQ==</vt:lpwstr>
  </property>
</Properties>
</file>