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C3F52" w14:textId="77777777" w:rsidR="00225B15" w:rsidRDefault="00991474">
      <w:pPr>
        <w:spacing w:line="600" w:lineRule="exact"/>
        <w:rPr>
          <w:rFonts w:eastAsia="方正黑体_GBK"/>
          <w:bCs/>
          <w:szCs w:val="32"/>
        </w:rPr>
      </w:pPr>
      <w:bookmarkStart w:id="0" w:name="_GoBack"/>
      <w:bookmarkEnd w:id="0"/>
      <w:r>
        <w:rPr>
          <w:rFonts w:eastAsia="方正黑体_GBK"/>
          <w:bCs/>
          <w:szCs w:val="32"/>
        </w:rPr>
        <w:t>附件</w:t>
      </w:r>
      <w:r>
        <w:rPr>
          <w:rFonts w:eastAsia="方正黑体_GBK" w:hint="eastAsia"/>
          <w:bCs/>
          <w:szCs w:val="32"/>
        </w:rPr>
        <w:t>2</w:t>
      </w:r>
    </w:p>
    <w:p w14:paraId="0A39BFF6" w14:textId="77777777" w:rsidR="00225B15" w:rsidRDefault="00991474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1" w:name="OLE_LINK1"/>
      <w:r>
        <w:rPr>
          <w:rFonts w:eastAsia="方正小标宋_GBK"/>
          <w:kern w:val="0"/>
          <w:sz w:val="44"/>
          <w:szCs w:val="44"/>
        </w:rPr>
        <w:t>202</w:t>
      </w:r>
      <w:r>
        <w:rPr>
          <w:rFonts w:eastAsia="方正小标宋_GBK" w:hint="eastAsia"/>
          <w:kern w:val="0"/>
          <w:sz w:val="44"/>
          <w:szCs w:val="44"/>
        </w:rPr>
        <w:t>6</w:t>
      </w:r>
      <w:r>
        <w:rPr>
          <w:rFonts w:eastAsia="方正小标宋_GBK"/>
          <w:kern w:val="0"/>
          <w:sz w:val="44"/>
          <w:szCs w:val="44"/>
        </w:rPr>
        <w:t>年度重庆市教委科学技术研究计划项目申报汇总表</w:t>
      </w:r>
      <w:bookmarkEnd w:id="1"/>
    </w:p>
    <w:p w14:paraId="53C69907" w14:textId="77777777" w:rsidR="00225B15" w:rsidRDefault="00991474" w:rsidP="00693427">
      <w:pPr>
        <w:spacing w:beforeLines="50" w:before="120" w:afterLines="50" w:after="120" w:line="600" w:lineRule="exact"/>
        <w:rPr>
          <w:rFonts w:eastAsia="方正黑体_GBK"/>
          <w:bCs/>
          <w:szCs w:val="32"/>
        </w:rPr>
      </w:pPr>
      <w:r>
        <w:rPr>
          <w:rFonts w:ascii="方正仿宋_GBK" w:hAnsi="方正仿宋_GBK" w:cs="方正仿宋_GBK" w:hint="eastAsia"/>
          <w:kern w:val="0"/>
          <w:sz w:val="28"/>
          <w:szCs w:val="28"/>
        </w:rPr>
        <w:t>单位名称</w:t>
      </w:r>
      <w:r>
        <w:rPr>
          <w:rFonts w:ascii="方正仿宋_GBK" w:hAnsi="方正仿宋_GBK" w:cs="方正仿宋_GBK" w:hint="eastAsia"/>
          <w:kern w:val="0"/>
          <w:sz w:val="28"/>
          <w:szCs w:val="28"/>
        </w:rPr>
        <w:t>（盖章）：</w:t>
      </w:r>
      <w:r>
        <w:rPr>
          <w:rFonts w:ascii="方正仿宋_GBK" w:hAnsi="方正仿宋_GBK" w:cs="方正仿宋_GBK" w:hint="eastAsia"/>
          <w:kern w:val="0"/>
          <w:sz w:val="28"/>
          <w:szCs w:val="28"/>
        </w:rPr>
        <w:t xml:space="preserve">             </w:t>
      </w:r>
      <w:r>
        <w:rPr>
          <w:rFonts w:ascii="方正仿宋_GBK" w:hAnsi="方正仿宋_GBK" w:cs="方正仿宋_GBK" w:hint="eastAsia"/>
          <w:kern w:val="0"/>
          <w:sz w:val="28"/>
          <w:szCs w:val="28"/>
        </w:rPr>
        <w:t>填报人及联系方式：</w:t>
      </w:r>
      <w:r>
        <w:rPr>
          <w:rFonts w:ascii="方正仿宋_GBK" w:hAnsi="方正仿宋_GBK" w:cs="方正仿宋_GBK" w:hint="eastAsia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kern w:val="0"/>
          <w:sz w:val="28"/>
          <w:szCs w:val="28"/>
        </w:rPr>
        <w:t xml:space="preserve">   </w:t>
      </w:r>
      <w:r>
        <w:rPr>
          <w:rFonts w:ascii="方正仿宋_GBK" w:hAnsi="方正仿宋_GBK" w:cs="方正仿宋_GBK" w:hint="eastAsia"/>
          <w:kern w:val="0"/>
          <w:sz w:val="28"/>
          <w:szCs w:val="28"/>
        </w:rPr>
        <w:t xml:space="preserve">         </w:t>
      </w:r>
      <w:r>
        <w:rPr>
          <w:rStyle w:val="font71"/>
          <w:rFonts w:hint="eastAsia"/>
          <w:lang w:bidi="ar"/>
        </w:rPr>
        <w:t xml:space="preserve"> </w:t>
      </w:r>
      <w:r>
        <w:rPr>
          <w:rStyle w:val="font71"/>
          <w:rFonts w:hint="eastAsia"/>
          <w:lang w:bidi="ar"/>
        </w:rPr>
        <w:t>年</w:t>
      </w:r>
      <w:r>
        <w:rPr>
          <w:rStyle w:val="font71"/>
          <w:rFonts w:hint="eastAsia"/>
          <w:lang w:bidi="ar"/>
        </w:rPr>
        <w:t xml:space="preserve">     </w:t>
      </w:r>
      <w:r>
        <w:rPr>
          <w:rStyle w:val="font71"/>
          <w:rFonts w:hint="eastAsia"/>
          <w:lang w:bidi="ar"/>
        </w:rPr>
        <w:t>月</w:t>
      </w:r>
      <w:r>
        <w:rPr>
          <w:rStyle w:val="font71"/>
          <w:rFonts w:hint="eastAsia"/>
          <w:lang w:bidi="ar"/>
        </w:rPr>
        <w:t xml:space="preserve">     </w:t>
      </w:r>
      <w:r>
        <w:rPr>
          <w:rStyle w:val="font71"/>
          <w:rFonts w:hint="eastAsia"/>
          <w:lang w:bidi="ar"/>
        </w:rPr>
        <w:t>日</w:t>
      </w:r>
    </w:p>
    <w:tbl>
      <w:tblPr>
        <w:tblW w:w="13608" w:type="dxa"/>
        <w:tblLayout w:type="fixed"/>
        <w:tblLook w:val="04A0" w:firstRow="1" w:lastRow="0" w:firstColumn="1" w:lastColumn="0" w:noHBand="0" w:noVBand="1"/>
      </w:tblPr>
      <w:tblGrid>
        <w:gridCol w:w="703"/>
        <w:gridCol w:w="1168"/>
        <w:gridCol w:w="2292"/>
        <w:gridCol w:w="1440"/>
        <w:gridCol w:w="1350"/>
        <w:gridCol w:w="1250"/>
        <w:gridCol w:w="780"/>
        <w:gridCol w:w="1010"/>
        <w:gridCol w:w="1110"/>
        <w:gridCol w:w="2505"/>
      </w:tblGrid>
      <w:tr w:rsidR="00225B15" w14:paraId="36EEA457" w14:textId="77777777">
        <w:trPr>
          <w:trHeight w:val="93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209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4BE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AE4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787F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项目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62E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申报领域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006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是否在编</w:t>
            </w:r>
          </w:p>
          <w:p w14:paraId="0E5651C1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人员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A391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665A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8A9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38AC" w14:textId="77777777" w:rsidR="00225B15" w:rsidRDefault="00991474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预期完成指标</w:t>
            </w:r>
          </w:p>
        </w:tc>
      </w:tr>
      <w:tr w:rsidR="00225B15" w14:paraId="6340DC6C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136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A8B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E6D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842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59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5A28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0E1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876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7C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9A7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:rsidR="00225B15" w14:paraId="7452A8C1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B44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6C0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513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C02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0C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F8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58D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52E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34AB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8A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:rsidR="00225B15" w14:paraId="2F4245C1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A8D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315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29AF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587D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4CF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038D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0493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6D0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6E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CAE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:rsidR="00225B15" w14:paraId="2D44558E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D71E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860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950E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B51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4F74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AE61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FD7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E53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019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ECB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:rsidR="00225B15" w14:paraId="17FA0E00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766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6F99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E3BE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9D5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B67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DCD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1C9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C30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FC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9AE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:rsidR="00225B15" w14:paraId="6F4E3D85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846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9C2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A33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29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274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817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EC95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70D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B215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5AA2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:rsidR="00225B15" w14:paraId="6B908343" w14:textId="77777777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D9E5" w14:textId="77777777" w:rsidR="00225B15" w:rsidRDefault="009914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  <w:r>
              <w:rPr>
                <w:rFonts w:eastAsia="新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EF9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ED0" w14:textId="77777777" w:rsidR="00225B15" w:rsidRDefault="00225B15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9FA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6F6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67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B5C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A08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91D8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83" w14:textId="77777777" w:rsidR="00225B15" w:rsidRDefault="00225B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</w:tbl>
    <w:p w14:paraId="61F15DFE" w14:textId="77777777" w:rsidR="00225B15" w:rsidRDefault="00991474">
      <w:pPr>
        <w:widowControl/>
        <w:spacing w:line="340" w:lineRule="exact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注：</w:t>
      </w:r>
      <w:r>
        <w:rPr>
          <w:kern w:val="0"/>
          <w:sz w:val="24"/>
          <w:szCs w:val="24"/>
        </w:rPr>
        <w:t>1.</w:t>
      </w:r>
      <w:r>
        <w:rPr>
          <w:kern w:val="0"/>
          <w:sz w:val="24"/>
          <w:szCs w:val="24"/>
        </w:rPr>
        <w:t>项目</w:t>
      </w:r>
      <w:r>
        <w:rPr>
          <w:rFonts w:hint="eastAsia"/>
          <w:kern w:val="0"/>
          <w:sz w:val="24"/>
          <w:szCs w:val="24"/>
        </w:rPr>
        <w:t>类别</w:t>
      </w:r>
      <w:r>
        <w:rPr>
          <w:kern w:val="0"/>
          <w:sz w:val="24"/>
          <w:szCs w:val="24"/>
        </w:rPr>
        <w:t>、申报领域请与</w:t>
      </w:r>
      <w:r>
        <w:rPr>
          <w:rFonts w:hint="eastAsia"/>
          <w:kern w:val="0"/>
          <w:sz w:val="24"/>
          <w:szCs w:val="24"/>
        </w:rPr>
        <w:t>申报书（</w:t>
      </w:r>
      <w:r>
        <w:rPr>
          <w:kern w:val="0"/>
          <w:sz w:val="24"/>
          <w:szCs w:val="24"/>
        </w:rPr>
        <w:t>附件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>
        <w:rPr>
          <w:kern w:val="0"/>
          <w:sz w:val="24"/>
          <w:szCs w:val="24"/>
        </w:rPr>
        <w:t>中</w:t>
      </w:r>
      <w:r>
        <w:rPr>
          <w:rFonts w:hint="eastAsia"/>
          <w:kern w:val="0"/>
          <w:sz w:val="24"/>
          <w:szCs w:val="24"/>
        </w:rPr>
        <w:t>填写</w:t>
      </w:r>
      <w:r>
        <w:rPr>
          <w:kern w:val="0"/>
          <w:sz w:val="24"/>
          <w:szCs w:val="24"/>
        </w:rPr>
        <w:t>一致。</w:t>
      </w:r>
    </w:p>
    <w:p w14:paraId="591BE038" w14:textId="77777777" w:rsidR="00225B15" w:rsidRDefault="00991474">
      <w:pPr>
        <w:tabs>
          <w:tab w:val="left" w:pos="4108"/>
        </w:tabs>
        <w:spacing w:line="340" w:lineRule="exact"/>
        <w:rPr>
          <w:rFonts w:eastAsia="方正仿宋简体"/>
          <w:sz w:val="24"/>
          <w:szCs w:val="24"/>
        </w:rPr>
      </w:pP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   </w:t>
      </w:r>
      <w:r>
        <w:rPr>
          <w:kern w:val="0"/>
          <w:sz w:val="24"/>
          <w:szCs w:val="24"/>
        </w:rPr>
        <w:t>2.</w:t>
      </w:r>
      <w:r>
        <w:rPr>
          <w:kern w:val="0"/>
          <w:sz w:val="24"/>
          <w:szCs w:val="24"/>
        </w:rPr>
        <w:t>预期完成指标请参照项目申报书中考核指标填写。</w:t>
      </w:r>
    </w:p>
    <w:sectPr w:rsidR="00225B15">
      <w:headerReference w:type="default" r:id="rId7"/>
      <w:footerReference w:type="even" r:id="rId8"/>
      <w:footerReference w:type="default" r:id="rId9"/>
      <w:pgSz w:w="16838" w:h="11906" w:orient="landscape"/>
      <w:pgMar w:top="1446" w:right="1985" w:bottom="1446" w:left="1644" w:header="851" w:footer="1247" w:gutter="0"/>
      <w:pgNumType w:fmt="numberInDash"/>
      <w:cols w:space="720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3F460" w14:textId="77777777" w:rsidR="00991474" w:rsidRDefault="00991474">
      <w:r>
        <w:separator/>
      </w:r>
    </w:p>
  </w:endnote>
  <w:endnote w:type="continuationSeparator" w:id="0">
    <w:p w14:paraId="32323DD2" w14:textId="77777777" w:rsidR="00991474" w:rsidRDefault="0099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D7EDD" w14:textId="77777777" w:rsidR="00225B15" w:rsidRDefault="00991474">
    <w:pPr>
      <w:pStyle w:val="aa"/>
      <w:ind w:right="360" w:firstLine="360"/>
      <w:rPr>
        <w:sz w:val="28"/>
      </w:rPr>
    </w:pPr>
    <w:r>
      <w:rPr>
        <w:rStyle w:val="af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- 18 -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f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E63B0" w14:textId="77777777" w:rsidR="00225B15" w:rsidRDefault="00991474">
    <w:pPr>
      <w:pStyle w:val="aa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693427" w:rsidRPr="00693427">
      <w:rPr>
        <w:rFonts w:ascii="宋体" w:eastAsia="宋体" w:hAnsi="宋体"/>
        <w:noProof/>
        <w:sz w:val="28"/>
        <w:szCs w:val="28"/>
        <w:lang w:val="zh-CN"/>
      </w:rPr>
      <w:t>-</w:t>
    </w:r>
    <w:r w:rsidR="00693427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DC498" w14:textId="77777777" w:rsidR="00991474" w:rsidRDefault="00991474">
      <w:r>
        <w:separator/>
      </w:r>
    </w:p>
  </w:footnote>
  <w:footnote w:type="continuationSeparator" w:id="0">
    <w:p w14:paraId="4B80B78D" w14:textId="77777777" w:rsidR="00991474" w:rsidRDefault="0099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13C83" w14:textId="77777777" w:rsidR="00225B15" w:rsidRDefault="00225B1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5B15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93427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474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66E1317"/>
    <w:rsid w:val="07242737"/>
    <w:rsid w:val="0E7E465B"/>
    <w:rsid w:val="11DC7CEF"/>
    <w:rsid w:val="12E479E0"/>
    <w:rsid w:val="12E6064F"/>
    <w:rsid w:val="13765CAF"/>
    <w:rsid w:val="16F13AAC"/>
    <w:rsid w:val="1AE36F5B"/>
    <w:rsid w:val="1B63598F"/>
    <w:rsid w:val="1F1207DD"/>
    <w:rsid w:val="220F71DC"/>
    <w:rsid w:val="22BF44A6"/>
    <w:rsid w:val="23D81425"/>
    <w:rsid w:val="26B06438"/>
    <w:rsid w:val="2DA1325D"/>
    <w:rsid w:val="30640854"/>
    <w:rsid w:val="32FB617D"/>
    <w:rsid w:val="33735C94"/>
    <w:rsid w:val="34AC41B6"/>
    <w:rsid w:val="37F51CF5"/>
    <w:rsid w:val="38221956"/>
    <w:rsid w:val="3F8303B3"/>
    <w:rsid w:val="434E1416"/>
    <w:rsid w:val="46233218"/>
    <w:rsid w:val="4D2716F6"/>
    <w:rsid w:val="4E1E1D11"/>
    <w:rsid w:val="4FBB670E"/>
    <w:rsid w:val="50CB5D80"/>
    <w:rsid w:val="510D177B"/>
    <w:rsid w:val="53E4511C"/>
    <w:rsid w:val="553961A0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6F76389B"/>
    <w:rsid w:val="7B7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kern w:val="0"/>
      <w:sz w:val="18"/>
      <w:szCs w:val="18"/>
    </w:rPr>
  </w:style>
  <w:style w:type="paragraph" w:styleId="a4">
    <w:name w:val="annotation text"/>
    <w:basedOn w:val="a"/>
    <w:link w:val="Char1"/>
    <w:unhideWhenUsed/>
    <w:qFormat/>
    <w:pPr>
      <w:jc w:val="left"/>
    </w:pPr>
    <w:rPr>
      <w:rFonts w:eastAsia="宋体"/>
      <w:sz w:val="21"/>
      <w:szCs w:val="24"/>
    </w:rPr>
  </w:style>
  <w:style w:type="paragraph" w:styleId="a5">
    <w:name w:val="Body Text"/>
    <w:basedOn w:val="a"/>
    <w:link w:val="Char0"/>
    <w:qFormat/>
    <w:rPr>
      <w:rFonts w:ascii="仿宋_GB2312" w:eastAsia="仿宋_GB2312"/>
      <w:color w:val="FF0000"/>
      <w:kern w:val="0"/>
      <w:sz w:val="30"/>
      <w:szCs w:val="28"/>
    </w:rPr>
  </w:style>
  <w:style w:type="paragraph" w:styleId="a6">
    <w:name w:val="Body Text Indent"/>
    <w:basedOn w:val="a"/>
    <w:link w:val="Char2"/>
    <w:qFormat/>
    <w:pPr>
      <w:spacing w:after="120"/>
      <w:ind w:leftChars="200" w:left="420"/>
    </w:pPr>
    <w:rPr>
      <w:rFonts w:eastAsia="宋体"/>
      <w:kern w:val="0"/>
      <w:sz w:val="20"/>
      <w:szCs w:val="24"/>
    </w:rPr>
  </w:style>
  <w:style w:type="paragraph" w:styleId="a7">
    <w:name w:val="Plain Text"/>
    <w:basedOn w:val="a"/>
    <w:link w:val="Char3"/>
    <w:qFormat/>
    <w:rPr>
      <w:rFonts w:ascii="宋体" w:eastAsia="宋体" w:hAnsi="Courier New"/>
      <w:kern w:val="0"/>
      <w:sz w:val="20"/>
      <w:szCs w:val="21"/>
    </w:rPr>
  </w:style>
  <w:style w:type="paragraph" w:styleId="a8">
    <w:name w:val="Date"/>
    <w:basedOn w:val="a"/>
    <w:next w:val="a"/>
    <w:link w:val="Char4"/>
    <w:qFormat/>
    <w:pPr>
      <w:ind w:leftChars="2500" w:left="100"/>
    </w:pPr>
    <w:rPr>
      <w:rFonts w:eastAsia="宋体"/>
      <w:kern w:val="0"/>
      <w:sz w:val="20"/>
      <w:szCs w:val="24"/>
    </w:rPr>
  </w:style>
  <w:style w:type="paragraph" w:styleId="2">
    <w:name w:val="Body Text Indent 2"/>
    <w:basedOn w:val="a"/>
    <w:link w:val="2Char"/>
    <w:qFormat/>
    <w:pPr>
      <w:spacing w:line="360" w:lineRule="auto"/>
      <w:ind w:firstLineChars="180" w:firstLine="540"/>
    </w:pPr>
    <w:rPr>
      <w:rFonts w:ascii="仿宋_GB2312" w:eastAsia="仿宋_GB2312"/>
      <w:color w:val="FF0000"/>
      <w:kern w:val="0"/>
      <w:sz w:val="30"/>
      <w:szCs w:val="28"/>
    </w:rPr>
  </w:style>
  <w:style w:type="paragraph" w:styleId="a9">
    <w:name w:val="Balloon Text"/>
    <w:basedOn w:val="a"/>
    <w:link w:val="Char5"/>
    <w:semiHidden/>
    <w:qFormat/>
    <w:rPr>
      <w:sz w:val="18"/>
      <w:szCs w:val="18"/>
    </w:rPr>
  </w:style>
  <w:style w:type="paragraph" w:styleId="aa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2"/>
    <w:basedOn w:val="a"/>
    <w:link w:val="2Char0"/>
    <w:qFormat/>
    <w:rPr>
      <w:rFonts w:ascii="楷体_GB2312" w:eastAsia="楷体_GB2312"/>
      <w:kern w:val="0"/>
      <w:sz w:val="30"/>
      <w:szCs w:val="2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8"/>
    <w:qFormat/>
    <w:rPr>
      <w:b/>
      <w:bCs/>
      <w:kern w:val="0"/>
      <w:sz w:val="20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qFormat/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qFormat/>
    <w:rPr>
      <w:rFonts w:cs="Times New Roman"/>
      <w:color w:val="0000FF"/>
      <w:u w:val="single"/>
    </w:rPr>
  </w:style>
  <w:style w:type="character" w:customStyle="1" w:styleId="Char">
    <w:name w:val="文档结构图 Char"/>
    <w:link w:val="a3"/>
    <w:qFormat/>
    <w:locked/>
    <w:rPr>
      <w:rFonts w:ascii="宋体"/>
      <w:sz w:val="18"/>
      <w:szCs w:val="18"/>
    </w:rPr>
  </w:style>
  <w:style w:type="character" w:customStyle="1" w:styleId="Char1">
    <w:name w:val="批注文字 Char1"/>
    <w:link w:val="a4"/>
    <w:qFormat/>
    <w:rPr>
      <w:kern w:val="2"/>
      <w:sz w:val="21"/>
      <w:szCs w:val="24"/>
    </w:rPr>
  </w:style>
  <w:style w:type="character" w:customStyle="1" w:styleId="Char0">
    <w:name w:val="正文文本 Char"/>
    <w:link w:val="a5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2">
    <w:name w:val="正文文本缩进 Char"/>
    <w:link w:val="a6"/>
    <w:qFormat/>
    <w:locked/>
    <w:rPr>
      <w:szCs w:val="24"/>
    </w:rPr>
  </w:style>
  <w:style w:type="character" w:customStyle="1" w:styleId="Char3">
    <w:name w:val="纯文本 Char"/>
    <w:link w:val="a7"/>
    <w:qFormat/>
    <w:locked/>
    <w:rPr>
      <w:rFonts w:ascii="宋体" w:hAnsi="Courier New" w:cs="Courier New"/>
      <w:szCs w:val="21"/>
    </w:rPr>
  </w:style>
  <w:style w:type="character" w:customStyle="1" w:styleId="Char4">
    <w:name w:val="日期 Char"/>
    <w:link w:val="a8"/>
    <w:qFormat/>
    <w:locked/>
    <w:rPr>
      <w:szCs w:val="24"/>
    </w:rPr>
  </w:style>
  <w:style w:type="character" w:customStyle="1" w:styleId="2Char">
    <w:name w:val="正文文本缩进 2 Char"/>
    <w:link w:val="2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5">
    <w:name w:val="批注框文本 Char"/>
    <w:link w:val="a9"/>
    <w:semiHidden/>
    <w:qFormat/>
    <w:locked/>
    <w:rPr>
      <w:rFonts w:eastAsia="方正仿宋_GBK"/>
      <w:kern w:val="2"/>
      <w:sz w:val="18"/>
      <w:szCs w:val="18"/>
    </w:rPr>
  </w:style>
  <w:style w:type="character" w:customStyle="1" w:styleId="Char6">
    <w:name w:val="页脚 Char"/>
    <w:link w:val="aa"/>
    <w:uiPriority w:val="99"/>
    <w:qFormat/>
    <w:rPr>
      <w:rFonts w:eastAsia="方正仿宋_GBK"/>
      <w:kern w:val="2"/>
      <w:sz w:val="18"/>
    </w:rPr>
  </w:style>
  <w:style w:type="character" w:customStyle="1" w:styleId="Char7">
    <w:name w:val="页眉 Char"/>
    <w:link w:val="ab"/>
    <w:qFormat/>
    <w:rPr>
      <w:rFonts w:eastAsia="方正仿宋_GBK"/>
      <w:kern w:val="2"/>
      <w:sz w:val="18"/>
    </w:rPr>
  </w:style>
  <w:style w:type="character" w:customStyle="1" w:styleId="2Char0">
    <w:name w:val="正文文本 2 Char"/>
    <w:link w:val="20"/>
    <w:qFormat/>
    <w:locked/>
    <w:rPr>
      <w:rFonts w:ascii="楷体_GB2312" w:eastAsia="楷体_GB2312"/>
      <w:sz w:val="30"/>
      <w:szCs w:val="28"/>
    </w:rPr>
  </w:style>
  <w:style w:type="character" w:customStyle="1" w:styleId="Char8">
    <w:name w:val="批注主题 Char"/>
    <w:link w:val="ad"/>
    <w:qFormat/>
    <w:locked/>
    <w:rPr>
      <w:b/>
      <w:bCs/>
      <w:szCs w:val="24"/>
    </w:rPr>
  </w:style>
  <w:style w:type="character" w:customStyle="1" w:styleId="Char9">
    <w:name w:val="批注文字 Char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0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正文文本 2 字符1"/>
    <w:qFormat/>
    <w:rPr>
      <w:rFonts w:eastAsia="方正仿宋_GBK"/>
      <w:kern w:val="2"/>
      <w:sz w:val="32"/>
    </w:rPr>
  </w:style>
  <w:style w:type="character" w:customStyle="1" w:styleId="2Char1">
    <w:name w:val="正文文本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文档结构图 字符1"/>
    <w:qFormat/>
    <w:rPr>
      <w:rFonts w:ascii="Microsoft YaHei UI" w:eastAsia="Microsoft YaHei UI"/>
      <w:kern w:val="2"/>
      <w:sz w:val="18"/>
      <w:szCs w:val="18"/>
    </w:rPr>
  </w:style>
  <w:style w:type="character" w:customStyle="1" w:styleId="Char11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10">
    <w:name w:val="正文文本 字符1"/>
    <w:qFormat/>
    <w:rPr>
      <w:rFonts w:eastAsia="方正仿宋_GBK"/>
      <w:kern w:val="2"/>
      <w:sz w:val="32"/>
    </w:rPr>
  </w:style>
  <w:style w:type="character" w:customStyle="1" w:styleId="Char12">
    <w:name w:val="正文文本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批注主题 字符1"/>
    <w:qFormat/>
    <w:rPr>
      <w:b/>
      <w:bCs/>
      <w:kern w:val="2"/>
      <w:sz w:val="21"/>
      <w:szCs w:val="24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character" w:customStyle="1" w:styleId="12">
    <w:name w:val="正文文本缩进 字符1"/>
    <w:qFormat/>
    <w:rPr>
      <w:rFonts w:eastAsia="方正仿宋_GBK"/>
      <w:kern w:val="2"/>
      <w:sz w:val="32"/>
    </w:rPr>
  </w:style>
  <w:style w:type="character" w:customStyle="1" w:styleId="Char14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日期 字符1"/>
    <w:qFormat/>
    <w:rPr>
      <w:rFonts w:eastAsia="方正仿宋_GBK"/>
      <w:kern w:val="2"/>
      <w:sz w:val="32"/>
    </w:rPr>
  </w:style>
  <w:style w:type="character" w:customStyle="1" w:styleId="Char15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qFormat/>
    <w:rPr>
      <w:rFonts w:eastAsia="方正仿宋_GBK"/>
      <w:kern w:val="2"/>
      <w:sz w:val="32"/>
    </w:rPr>
  </w:style>
  <w:style w:type="character" w:customStyle="1" w:styleId="2Char10">
    <w:name w:val="正文文本缩进 2 Char1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qFormat/>
    <w:rPr>
      <w:rFonts w:ascii="Tahoma" w:eastAsia="宋体" w:hAnsi="Tahoma"/>
      <w:sz w:val="24"/>
    </w:rPr>
  </w:style>
  <w:style w:type="character" w:customStyle="1" w:styleId="apple-converted-space">
    <w:name w:val="apple-converted-space"/>
    <w:qFormat/>
  </w:style>
  <w:style w:type="character" w:customStyle="1" w:styleId="14">
    <w:name w:val="纯文本 字符1"/>
    <w:qFormat/>
    <w:rPr>
      <w:rFonts w:ascii="宋体" w:hAnsi="Courier New" w:cs="Courier New"/>
      <w:kern w:val="2"/>
      <w:sz w:val="21"/>
      <w:szCs w:val="21"/>
    </w:rPr>
  </w:style>
  <w:style w:type="character" w:customStyle="1" w:styleId="Char16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customStyle="1" w:styleId="Style54">
    <w:name w:val="_Style 54"/>
    <w:uiPriority w:val="99"/>
    <w:semiHidden/>
    <w:qFormat/>
    <w:rPr>
      <w:rFonts w:eastAsia="方正仿宋_GBK"/>
      <w:kern w:val="2"/>
      <w:sz w:val="3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黑体_GBK" w:eastAsia="方正黑体_GBK" w:hAnsi="方正黑体_GBK" w:cs="方正黑体_GBK" w:hint="eastAsia"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  <w:vertAlign w:val="superscript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kern w:val="0"/>
      <w:sz w:val="18"/>
      <w:szCs w:val="18"/>
    </w:rPr>
  </w:style>
  <w:style w:type="paragraph" w:styleId="a4">
    <w:name w:val="annotation text"/>
    <w:basedOn w:val="a"/>
    <w:link w:val="Char1"/>
    <w:unhideWhenUsed/>
    <w:qFormat/>
    <w:pPr>
      <w:jc w:val="left"/>
    </w:pPr>
    <w:rPr>
      <w:rFonts w:eastAsia="宋体"/>
      <w:sz w:val="21"/>
      <w:szCs w:val="24"/>
    </w:rPr>
  </w:style>
  <w:style w:type="paragraph" w:styleId="a5">
    <w:name w:val="Body Text"/>
    <w:basedOn w:val="a"/>
    <w:link w:val="Char0"/>
    <w:qFormat/>
    <w:rPr>
      <w:rFonts w:ascii="仿宋_GB2312" w:eastAsia="仿宋_GB2312"/>
      <w:color w:val="FF0000"/>
      <w:kern w:val="0"/>
      <w:sz w:val="30"/>
      <w:szCs w:val="28"/>
    </w:rPr>
  </w:style>
  <w:style w:type="paragraph" w:styleId="a6">
    <w:name w:val="Body Text Indent"/>
    <w:basedOn w:val="a"/>
    <w:link w:val="Char2"/>
    <w:qFormat/>
    <w:pPr>
      <w:spacing w:after="120"/>
      <w:ind w:leftChars="200" w:left="420"/>
    </w:pPr>
    <w:rPr>
      <w:rFonts w:eastAsia="宋体"/>
      <w:kern w:val="0"/>
      <w:sz w:val="20"/>
      <w:szCs w:val="24"/>
    </w:rPr>
  </w:style>
  <w:style w:type="paragraph" w:styleId="a7">
    <w:name w:val="Plain Text"/>
    <w:basedOn w:val="a"/>
    <w:link w:val="Char3"/>
    <w:qFormat/>
    <w:rPr>
      <w:rFonts w:ascii="宋体" w:eastAsia="宋体" w:hAnsi="Courier New"/>
      <w:kern w:val="0"/>
      <w:sz w:val="20"/>
      <w:szCs w:val="21"/>
    </w:rPr>
  </w:style>
  <w:style w:type="paragraph" w:styleId="a8">
    <w:name w:val="Date"/>
    <w:basedOn w:val="a"/>
    <w:next w:val="a"/>
    <w:link w:val="Char4"/>
    <w:qFormat/>
    <w:pPr>
      <w:ind w:leftChars="2500" w:left="100"/>
    </w:pPr>
    <w:rPr>
      <w:rFonts w:eastAsia="宋体"/>
      <w:kern w:val="0"/>
      <w:sz w:val="20"/>
      <w:szCs w:val="24"/>
    </w:rPr>
  </w:style>
  <w:style w:type="paragraph" w:styleId="2">
    <w:name w:val="Body Text Indent 2"/>
    <w:basedOn w:val="a"/>
    <w:link w:val="2Char"/>
    <w:qFormat/>
    <w:pPr>
      <w:spacing w:line="360" w:lineRule="auto"/>
      <w:ind w:firstLineChars="180" w:firstLine="540"/>
    </w:pPr>
    <w:rPr>
      <w:rFonts w:ascii="仿宋_GB2312" w:eastAsia="仿宋_GB2312"/>
      <w:color w:val="FF0000"/>
      <w:kern w:val="0"/>
      <w:sz w:val="30"/>
      <w:szCs w:val="28"/>
    </w:rPr>
  </w:style>
  <w:style w:type="paragraph" w:styleId="a9">
    <w:name w:val="Balloon Text"/>
    <w:basedOn w:val="a"/>
    <w:link w:val="Char5"/>
    <w:semiHidden/>
    <w:qFormat/>
    <w:rPr>
      <w:sz w:val="18"/>
      <w:szCs w:val="18"/>
    </w:rPr>
  </w:style>
  <w:style w:type="paragraph" w:styleId="aa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2"/>
    <w:basedOn w:val="a"/>
    <w:link w:val="2Char0"/>
    <w:qFormat/>
    <w:rPr>
      <w:rFonts w:ascii="楷体_GB2312" w:eastAsia="楷体_GB2312"/>
      <w:kern w:val="0"/>
      <w:sz w:val="30"/>
      <w:szCs w:val="2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8"/>
    <w:qFormat/>
    <w:rPr>
      <w:b/>
      <w:bCs/>
      <w:kern w:val="0"/>
      <w:sz w:val="20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qFormat/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qFormat/>
    <w:rPr>
      <w:rFonts w:cs="Times New Roman"/>
      <w:color w:val="0000FF"/>
      <w:u w:val="single"/>
    </w:rPr>
  </w:style>
  <w:style w:type="character" w:customStyle="1" w:styleId="Char">
    <w:name w:val="文档结构图 Char"/>
    <w:link w:val="a3"/>
    <w:qFormat/>
    <w:locked/>
    <w:rPr>
      <w:rFonts w:ascii="宋体"/>
      <w:sz w:val="18"/>
      <w:szCs w:val="18"/>
    </w:rPr>
  </w:style>
  <w:style w:type="character" w:customStyle="1" w:styleId="Char1">
    <w:name w:val="批注文字 Char1"/>
    <w:link w:val="a4"/>
    <w:qFormat/>
    <w:rPr>
      <w:kern w:val="2"/>
      <w:sz w:val="21"/>
      <w:szCs w:val="24"/>
    </w:rPr>
  </w:style>
  <w:style w:type="character" w:customStyle="1" w:styleId="Char0">
    <w:name w:val="正文文本 Char"/>
    <w:link w:val="a5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2">
    <w:name w:val="正文文本缩进 Char"/>
    <w:link w:val="a6"/>
    <w:qFormat/>
    <w:locked/>
    <w:rPr>
      <w:szCs w:val="24"/>
    </w:rPr>
  </w:style>
  <w:style w:type="character" w:customStyle="1" w:styleId="Char3">
    <w:name w:val="纯文本 Char"/>
    <w:link w:val="a7"/>
    <w:qFormat/>
    <w:locked/>
    <w:rPr>
      <w:rFonts w:ascii="宋体" w:hAnsi="Courier New" w:cs="Courier New"/>
      <w:szCs w:val="21"/>
    </w:rPr>
  </w:style>
  <w:style w:type="character" w:customStyle="1" w:styleId="Char4">
    <w:name w:val="日期 Char"/>
    <w:link w:val="a8"/>
    <w:qFormat/>
    <w:locked/>
    <w:rPr>
      <w:szCs w:val="24"/>
    </w:rPr>
  </w:style>
  <w:style w:type="character" w:customStyle="1" w:styleId="2Char">
    <w:name w:val="正文文本缩进 2 Char"/>
    <w:link w:val="2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5">
    <w:name w:val="批注框文本 Char"/>
    <w:link w:val="a9"/>
    <w:semiHidden/>
    <w:qFormat/>
    <w:locked/>
    <w:rPr>
      <w:rFonts w:eastAsia="方正仿宋_GBK"/>
      <w:kern w:val="2"/>
      <w:sz w:val="18"/>
      <w:szCs w:val="18"/>
    </w:rPr>
  </w:style>
  <w:style w:type="character" w:customStyle="1" w:styleId="Char6">
    <w:name w:val="页脚 Char"/>
    <w:link w:val="aa"/>
    <w:uiPriority w:val="99"/>
    <w:qFormat/>
    <w:rPr>
      <w:rFonts w:eastAsia="方正仿宋_GBK"/>
      <w:kern w:val="2"/>
      <w:sz w:val="18"/>
    </w:rPr>
  </w:style>
  <w:style w:type="character" w:customStyle="1" w:styleId="Char7">
    <w:name w:val="页眉 Char"/>
    <w:link w:val="ab"/>
    <w:qFormat/>
    <w:rPr>
      <w:rFonts w:eastAsia="方正仿宋_GBK"/>
      <w:kern w:val="2"/>
      <w:sz w:val="18"/>
    </w:rPr>
  </w:style>
  <w:style w:type="character" w:customStyle="1" w:styleId="2Char0">
    <w:name w:val="正文文本 2 Char"/>
    <w:link w:val="20"/>
    <w:qFormat/>
    <w:locked/>
    <w:rPr>
      <w:rFonts w:ascii="楷体_GB2312" w:eastAsia="楷体_GB2312"/>
      <w:sz w:val="30"/>
      <w:szCs w:val="28"/>
    </w:rPr>
  </w:style>
  <w:style w:type="character" w:customStyle="1" w:styleId="Char8">
    <w:name w:val="批注主题 Char"/>
    <w:link w:val="ad"/>
    <w:qFormat/>
    <w:locked/>
    <w:rPr>
      <w:b/>
      <w:bCs/>
      <w:szCs w:val="24"/>
    </w:rPr>
  </w:style>
  <w:style w:type="character" w:customStyle="1" w:styleId="Char9">
    <w:name w:val="批注文字 Char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0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正文文本 2 字符1"/>
    <w:qFormat/>
    <w:rPr>
      <w:rFonts w:eastAsia="方正仿宋_GBK"/>
      <w:kern w:val="2"/>
      <w:sz w:val="32"/>
    </w:rPr>
  </w:style>
  <w:style w:type="character" w:customStyle="1" w:styleId="2Char1">
    <w:name w:val="正文文本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文档结构图 字符1"/>
    <w:qFormat/>
    <w:rPr>
      <w:rFonts w:ascii="Microsoft YaHei UI" w:eastAsia="Microsoft YaHei UI"/>
      <w:kern w:val="2"/>
      <w:sz w:val="18"/>
      <w:szCs w:val="18"/>
    </w:rPr>
  </w:style>
  <w:style w:type="character" w:customStyle="1" w:styleId="Char11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10">
    <w:name w:val="正文文本 字符1"/>
    <w:qFormat/>
    <w:rPr>
      <w:rFonts w:eastAsia="方正仿宋_GBK"/>
      <w:kern w:val="2"/>
      <w:sz w:val="32"/>
    </w:rPr>
  </w:style>
  <w:style w:type="character" w:customStyle="1" w:styleId="Char12">
    <w:name w:val="正文文本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批注主题 字符1"/>
    <w:qFormat/>
    <w:rPr>
      <w:b/>
      <w:bCs/>
      <w:kern w:val="2"/>
      <w:sz w:val="21"/>
      <w:szCs w:val="24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character" w:customStyle="1" w:styleId="12">
    <w:name w:val="正文文本缩进 字符1"/>
    <w:qFormat/>
    <w:rPr>
      <w:rFonts w:eastAsia="方正仿宋_GBK"/>
      <w:kern w:val="2"/>
      <w:sz w:val="32"/>
    </w:rPr>
  </w:style>
  <w:style w:type="character" w:customStyle="1" w:styleId="Char14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日期 字符1"/>
    <w:qFormat/>
    <w:rPr>
      <w:rFonts w:eastAsia="方正仿宋_GBK"/>
      <w:kern w:val="2"/>
      <w:sz w:val="32"/>
    </w:rPr>
  </w:style>
  <w:style w:type="character" w:customStyle="1" w:styleId="Char15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qFormat/>
    <w:rPr>
      <w:rFonts w:eastAsia="方正仿宋_GBK"/>
      <w:kern w:val="2"/>
      <w:sz w:val="32"/>
    </w:rPr>
  </w:style>
  <w:style w:type="character" w:customStyle="1" w:styleId="2Char10">
    <w:name w:val="正文文本缩进 2 Char1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qFormat/>
    <w:rPr>
      <w:rFonts w:ascii="Tahoma" w:eastAsia="宋体" w:hAnsi="Tahoma"/>
      <w:sz w:val="24"/>
    </w:rPr>
  </w:style>
  <w:style w:type="character" w:customStyle="1" w:styleId="apple-converted-space">
    <w:name w:val="apple-converted-space"/>
    <w:qFormat/>
  </w:style>
  <w:style w:type="character" w:customStyle="1" w:styleId="14">
    <w:name w:val="纯文本 字符1"/>
    <w:qFormat/>
    <w:rPr>
      <w:rFonts w:ascii="宋体" w:hAnsi="Courier New" w:cs="Courier New"/>
      <w:kern w:val="2"/>
      <w:sz w:val="21"/>
      <w:szCs w:val="21"/>
    </w:rPr>
  </w:style>
  <w:style w:type="character" w:customStyle="1" w:styleId="Char16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customStyle="1" w:styleId="Style54">
    <w:name w:val="_Style 54"/>
    <w:uiPriority w:val="99"/>
    <w:semiHidden/>
    <w:qFormat/>
    <w:rPr>
      <w:rFonts w:eastAsia="方正仿宋_GBK"/>
      <w:kern w:val="2"/>
      <w:sz w:val="3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黑体_GBK" w:eastAsia="方正黑体_GBK" w:hAnsi="方正黑体_GBK" w:cs="方正黑体_GBK" w:hint="eastAsia"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  <w:vertAlign w:val="superscript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重庆财经学院</cp:lastModifiedBy>
  <cp:revision>2</cp:revision>
  <cp:lastPrinted>2025-03-19T06:29:00Z</cp:lastPrinted>
  <dcterms:created xsi:type="dcterms:W3CDTF">2026-04-15T02:45:00Z</dcterms:created>
  <dcterms:modified xsi:type="dcterms:W3CDTF">2026-04-15T02:45:00Z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01F925E678134F18A156EC9283DD7084_13</vt:lpwstr>
  </property>
  <property fmtid="{D5CDD505-2E9C-101B-9397-08002B2CF9AE}" pid="4" name="KSOTemplateDocerSaveRecord">
    <vt:lpwstr>eyJoZGlkIjoiNTNjN2QxOWM3YjJhZTUyYTFlZTA3MTEwMDFiMTc1N2IiLCJ1c2VySWQiOiI0NjczNDA5MTIifQ==</vt:lpwstr>
  </property>
</Properties>
</file>