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B0964">
      <w:pPr>
        <w:spacing w:line="440" w:lineRule="exact"/>
        <w:ind w:right="840" w:firstLine="708" w:firstLineChars="253"/>
        <w:jc w:val="center"/>
        <w:rPr>
          <w:b/>
          <w:color w:val="FF0000"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完善的采购</w:t>
      </w:r>
      <w:r>
        <w:rPr>
          <w:rFonts w:hint="eastAsia"/>
          <w:b/>
          <w:kern w:val="0"/>
          <w:sz w:val="28"/>
          <w:szCs w:val="28"/>
          <w:lang w:val="en-US" w:eastAsia="zh-CN"/>
        </w:rPr>
        <w:t>项目</w:t>
      </w:r>
      <w:r>
        <w:rPr>
          <w:rFonts w:hint="eastAsia"/>
          <w:b/>
          <w:kern w:val="0"/>
          <w:sz w:val="28"/>
          <w:szCs w:val="28"/>
        </w:rPr>
        <w:t>需求方案</w:t>
      </w:r>
      <w:r>
        <w:rPr>
          <w:rFonts w:hint="eastAsia"/>
          <w:b/>
          <w:color w:val="FF0000"/>
          <w:kern w:val="0"/>
          <w:sz w:val="28"/>
          <w:szCs w:val="28"/>
        </w:rPr>
        <w:t>（</w:t>
      </w:r>
      <w:r>
        <w:rPr>
          <w:rFonts w:hint="eastAsia"/>
          <w:b/>
          <w:color w:val="FF0000"/>
          <w:kern w:val="0"/>
          <w:sz w:val="28"/>
          <w:szCs w:val="28"/>
          <w:lang w:val="en-US" w:eastAsia="zh-CN"/>
        </w:rPr>
        <w:t>挂网招标和竞争性谈判</w:t>
      </w:r>
      <w:r>
        <w:rPr>
          <w:rFonts w:hint="eastAsia"/>
          <w:b/>
          <w:color w:val="FF0000"/>
          <w:kern w:val="0"/>
          <w:sz w:val="28"/>
          <w:szCs w:val="28"/>
        </w:rPr>
        <w:t>模板）</w:t>
      </w:r>
    </w:p>
    <w:p w14:paraId="15E0C257">
      <w:pPr>
        <w:spacing w:line="440" w:lineRule="exact"/>
        <w:ind w:right="840" w:firstLine="708" w:firstLineChars="253"/>
        <w:jc w:val="left"/>
        <w:rPr>
          <w:b/>
          <w:color w:val="FF0000"/>
          <w:kern w:val="0"/>
          <w:sz w:val="28"/>
          <w:szCs w:val="28"/>
        </w:rPr>
      </w:pPr>
    </w:p>
    <w:p w14:paraId="18FF5612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1．</w:t>
      </w:r>
      <w:r>
        <w:rPr>
          <w:rFonts w:ascii="Times New Roman" w:hAnsi="Times New Roman" w:eastAsia="方正仿宋_GBK" w:cs="Times New Roman"/>
          <w:sz w:val="24"/>
          <w:szCs w:val="24"/>
        </w:rPr>
        <w:t>采购标的需实现的功能或者目标</w:t>
      </w:r>
    </w:p>
    <w:p w14:paraId="265AC992">
      <w:pPr>
        <w:spacing w:line="520" w:lineRule="exact"/>
        <w:ind w:firstLine="640"/>
        <w:jc w:val="left"/>
        <w:rPr>
          <w:rFonts w:hint="eastAsia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2．</w:t>
      </w:r>
      <w:r>
        <w:rPr>
          <w:rFonts w:ascii="Times New Roman" w:hAnsi="Times New Roman" w:eastAsia="方正仿宋_GBK" w:cs="Times New Roman"/>
          <w:sz w:val="24"/>
          <w:szCs w:val="24"/>
        </w:rPr>
        <w:t>采购标的需执行的国家相关标准、行业标准、地方标准或者其他标准、规范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0577738C">
      <w:pPr>
        <w:spacing w:line="520" w:lineRule="exact"/>
        <w:ind w:firstLine="640"/>
        <w:jc w:val="left"/>
        <w:rPr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3.</w:t>
      </w:r>
      <w:r>
        <w:rPr>
          <w:rFonts w:ascii="Times New Roman" w:hAnsi="Times New Roman" w:eastAsia="方正仿宋_GBK" w:cs="Times New Roman"/>
          <w:sz w:val="24"/>
          <w:szCs w:val="24"/>
        </w:rPr>
        <w:t>供应商或施工单位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的特殊资格要求和业绩要求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1074B31E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4.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采购标的</w:t>
      </w:r>
      <w:r>
        <w:rPr>
          <w:rFonts w:hint="eastAsia" w:ascii="Times New Roman" w:hAnsi="Times New Roman" w:eastAsia="方正仿宋_GBK" w:cs="Times New Roman"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规格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技术参数、采购数量、单项预算金额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:lang w:eastAsia="zh-CN"/>
          <w14:textFill>
            <w14:solidFill>
              <w14:schemeClr w14:val="accent4"/>
            </w14:solidFill>
          </w14:textFill>
        </w:rPr>
        <w:t>（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原则上至少应有三款不同品牌或者型号的产品能够满足要求，具有竞争性和可选性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:lang w:eastAsia="zh-CN"/>
          <w14:textFill>
            <w14:solidFill>
              <w14:schemeClr w14:val="accent4"/>
            </w14:solidFill>
          </w14:textFill>
        </w:rPr>
        <w:t>）</w:t>
      </w:r>
    </w:p>
    <w:p w14:paraId="2B608BFB">
      <w:pPr>
        <w:numPr>
          <w:ilvl w:val="0"/>
          <w:numId w:val="0"/>
        </w:numPr>
        <w:spacing w:line="520" w:lineRule="exact"/>
        <w:ind w:firstLine="480" w:firstLineChars="200"/>
        <w:jc w:val="left"/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:lang w:eastAsia="zh-CN"/>
          <w14:textFill>
            <w14:solidFill>
              <w14:schemeClr w14:val="accent4"/>
            </w14:solidFill>
          </w14:textFill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5.</w:t>
      </w:r>
      <w:r>
        <w:rPr>
          <w:rFonts w:ascii="Times New Roman" w:hAnsi="Times New Roman" w:eastAsia="方正仿宋_GBK" w:cs="Times New Roman"/>
          <w:sz w:val="24"/>
          <w:szCs w:val="24"/>
        </w:rPr>
        <w:t>项目交付或者实施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的时间、地点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:lang w:eastAsia="zh-CN"/>
          <w14:textFill>
            <w14:solidFill>
              <w14:schemeClr w14:val="accent4"/>
            </w14:solidFill>
          </w14:textFill>
        </w:rPr>
        <w:t>（采购项目到位时间应当充分考虑审批时间、采购执行时间、生产供货周期、安装调试时间、验收时间等因素确定，预留时间须符合市场规律，不得以不合理的预留时间要求采购）</w:t>
      </w:r>
    </w:p>
    <w:p w14:paraId="29AB72DB">
      <w:pPr>
        <w:numPr>
          <w:ilvl w:val="0"/>
          <w:numId w:val="0"/>
        </w:numPr>
        <w:ind w:firstLine="720" w:firstLineChars="300"/>
        <w:jc w:val="left"/>
        <w:rPr>
          <w:rFonts w:hint="eastAsia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6.</w:t>
      </w:r>
      <w:r>
        <w:rPr>
          <w:rFonts w:ascii="Times New Roman" w:hAnsi="Times New Roman" w:eastAsia="方正仿宋_GBK" w:cs="Times New Roman"/>
          <w:sz w:val="24"/>
          <w:szCs w:val="24"/>
        </w:rPr>
        <w:t>项目的验收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要求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0444E6A3">
      <w:pPr>
        <w:spacing w:line="520" w:lineRule="exact"/>
        <w:ind w:left="0" w:leftChars="0" w:firstLine="638" w:firstLineChars="266"/>
        <w:jc w:val="left"/>
        <w:rPr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.项目的质量保证期要求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6F08FA0D">
      <w:pPr>
        <w:spacing w:line="520" w:lineRule="exact"/>
        <w:ind w:left="0" w:leftChars="0" w:firstLine="638" w:firstLineChars="266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.项目的售后服务要求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21C7FAE3">
      <w:pPr>
        <w:spacing w:line="520" w:lineRule="exact"/>
        <w:ind w:left="0" w:leftChars="0" w:firstLine="638" w:firstLineChars="266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9.项目的支付方式</w:t>
      </w:r>
      <w:r>
        <w:rPr>
          <w:rFonts w:hint="eastAsia" w:ascii="Times New Roman" w:hAnsi="Times New Roman" w:eastAsia="方正仿宋_GBK" w:cs="Times New Roman"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（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请归口部门务必提前与财务处沟通确定好或者倒推合同支付方式</w:t>
      </w:r>
      <w:r>
        <w:rPr>
          <w:rFonts w:hint="eastAsia" w:ascii="Times New Roman" w:hAnsi="Times New Roman" w:eastAsia="方正仿宋_GBK" w:cs="Times New Roman"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）</w:t>
      </w:r>
    </w:p>
    <w:p w14:paraId="0472CFFE">
      <w:pPr>
        <w:spacing w:line="520" w:lineRule="exact"/>
        <w:ind w:left="0" w:leftChars="0" w:firstLine="638" w:firstLineChars="266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10．项目的</w:t>
      </w:r>
      <w:r>
        <w:rPr>
          <w:rFonts w:ascii="Times New Roman" w:hAnsi="Times New Roman" w:eastAsia="方正仿宋_GBK" w:cs="Times New Roman"/>
          <w:sz w:val="24"/>
          <w:szCs w:val="24"/>
        </w:rPr>
        <w:t>使用场地、管理人员及项目执行过程的联系人员</w:t>
      </w:r>
    </w:p>
    <w:p w14:paraId="021D0C5F">
      <w:pPr>
        <w:spacing w:line="520" w:lineRule="exact"/>
        <w:ind w:left="0" w:leftChars="0" w:firstLine="638" w:firstLineChars="266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11．归口部门和使用部门需要补充的</w:t>
      </w:r>
      <w:r>
        <w:rPr>
          <w:rFonts w:ascii="Times New Roman" w:hAnsi="Times New Roman" w:eastAsia="方正仿宋_GBK" w:cs="Times New Roman"/>
          <w:sz w:val="24"/>
          <w:szCs w:val="24"/>
        </w:rPr>
        <w:t>采购标的的其他技术、服务等要求</w:t>
      </w:r>
    </w:p>
    <w:p w14:paraId="4B381969">
      <w:pPr>
        <w:spacing w:line="520" w:lineRule="exact"/>
        <w:ind w:left="0" w:leftChars="0" w:firstLine="638" w:firstLineChars="266"/>
        <w:jc w:val="left"/>
        <w:rPr>
          <w:rFonts w:hint="default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12.本项目拟采用的评审标准</w:t>
      </w:r>
      <w:r>
        <w:rPr>
          <w:rFonts w:hint="eastAsia"/>
          <w:b/>
          <w:color w:val="FF0000"/>
          <w:kern w:val="0"/>
          <w:sz w:val="28"/>
          <w:szCs w:val="28"/>
          <w:lang w:val="en-US" w:eastAsia="zh-CN"/>
        </w:rPr>
        <w:t>（如果采用评分法，请出具评分法细则初稿）</w:t>
      </w:r>
    </w:p>
    <w:p w14:paraId="4B118C82">
      <w:pPr>
        <w:spacing w:line="520" w:lineRule="exact"/>
        <w:ind w:left="0" w:leftChars="0" w:firstLine="638" w:firstLineChars="266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12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.工程施工类项目除提交以上资料外，还需要提交图纸、工程预算书、工程量清单等资料。</w:t>
      </w:r>
      <w:bookmarkStart w:id="0" w:name="_GoBack"/>
      <w:bookmarkEnd w:id="0"/>
    </w:p>
    <w:p w14:paraId="4D1B129F">
      <w:pPr>
        <w:spacing w:line="520" w:lineRule="exact"/>
        <w:ind w:left="0" w:leftChars="0" w:firstLine="744" w:firstLineChars="266"/>
        <w:jc w:val="left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签批</w:t>
      </w:r>
      <w:r>
        <w:rPr>
          <w:rFonts w:hint="eastAsia" w:ascii="MS Gothic" w:hAnsi="MS Gothic" w:eastAsia="MS Gothic" w:cs="MS Gothic"/>
          <w:b/>
          <w:sz w:val="28"/>
          <w:szCs w:val="28"/>
        </w:rPr>
        <w:t>‌</w:t>
      </w:r>
      <w:r>
        <w:rPr>
          <w:rFonts w:hint="eastAsia" w:ascii="黑体" w:hAnsi="黑体" w:eastAsia="黑体" w:cs="黑体"/>
          <w:b/>
          <w:sz w:val="28"/>
          <w:szCs w:val="28"/>
        </w:rPr>
        <w:t xml:space="preserve"> </w:t>
      </w:r>
    </w:p>
    <w:p w14:paraId="22A63DF9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1.申购部门经办人意见‌：____________________（签字/日期） </w:t>
      </w:r>
    </w:p>
    <w:p w14:paraId="5EA4359F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.申购部门负责人意见‌：____________________（签字/日期） </w:t>
      </w:r>
    </w:p>
    <w:p w14:paraId="5CAA0F7E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2.‌归口部门负责人审核意见‌：____________________（签字/日期） </w:t>
      </w:r>
    </w:p>
    <w:p w14:paraId="36076BE0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80C10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BFFA25"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BFFA25"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40E374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B4"/>
    <w:rsid w:val="0002761B"/>
    <w:rsid w:val="00074D81"/>
    <w:rsid w:val="000947F4"/>
    <w:rsid w:val="000B4C6A"/>
    <w:rsid w:val="000B4F04"/>
    <w:rsid w:val="000E609C"/>
    <w:rsid w:val="001722A3"/>
    <w:rsid w:val="00192737"/>
    <w:rsid w:val="001929DC"/>
    <w:rsid w:val="001E0437"/>
    <w:rsid w:val="0024164D"/>
    <w:rsid w:val="0031139F"/>
    <w:rsid w:val="003346ED"/>
    <w:rsid w:val="0036411D"/>
    <w:rsid w:val="00367006"/>
    <w:rsid w:val="003913F4"/>
    <w:rsid w:val="003A4D4C"/>
    <w:rsid w:val="003A6E28"/>
    <w:rsid w:val="004145F7"/>
    <w:rsid w:val="00434E25"/>
    <w:rsid w:val="0043537E"/>
    <w:rsid w:val="00480747"/>
    <w:rsid w:val="00505F8D"/>
    <w:rsid w:val="00547B0C"/>
    <w:rsid w:val="00551CCF"/>
    <w:rsid w:val="005A7A18"/>
    <w:rsid w:val="005F1A78"/>
    <w:rsid w:val="006423F2"/>
    <w:rsid w:val="006C5E08"/>
    <w:rsid w:val="006E0368"/>
    <w:rsid w:val="006F29B8"/>
    <w:rsid w:val="0076753C"/>
    <w:rsid w:val="0076771D"/>
    <w:rsid w:val="0077029B"/>
    <w:rsid w:val="0077617D"/>
    <w:rsid w:val="0083615C"/>
    <w:rsid w:val="00837663"/>
    <w:rsid w:val="00864B78"/>
    <w:rsid w:val="008B179B"/>
    <w:rsid w:val="00915CE2"/>
    <w:rsid w:val="00920BE0"/>
    <w:rsid w:val="00981D75"/>
    <w:rsid w:val="009B56AD"/>
    <w:rsid w:val="00A410C4"/>
    <w:rsid w:val="00A43845"/>
    <w:rsid w:val="00A745B4"/>
    <w:rsid w:val="00A8107D"/>
    <w:rsid w:val="00AE34DC"/>
    <w:rsid w:val="00AF6530"/>
    <w:rsid w:val="00C00FA1"/>
    <w:rsid w:val="00C3685F"/>
    <w:rsid w:val="00C40D9B"/>
    <w:rsid w:val="00C45EB5"/>
    <w:rsid w:val="00C80BE4"/>
    <w:rsid w:val="00CF2766"/>
    <w:rsid w:val="00D210AD"/>
    <w:rsid w:val="00D357FB"/>
    <w:rsid w:val="00D611D2"/>
    <w:rsid w:val="00D7277A"/>
    <w:rsid w:val="00DA56D0"/>
    <w:rsid w:val="00DB6DC9"/>
    <w:rsid w:val="00E21290"/>
    <w:rsid w:val="00E3352F"/>
    <w:rsid w:val="00E416BC"/>
    <w:rsid w:val="00E54B21"/>
    <w:rsid w:val="00E81AC0"/>
    <w:rsid w:val="00E963D9"/>
    <w:rsid w:val="00EB32C9"/>
    <w:rsid w:val="00ED6405"/>
    <w:rsid w:val="00EE0D54"/>
    <w:rsid w:val="00EF7F27"/>
    <w:rsid w:val="00F665AD"/>
    <w:rsid w:val="00FC5854"/>
    <w:rsid w:val="00FE7BC2"/>
    <w:rsid w:val="0FB26636"/>
    <w:rsid w:val="11FF3891"/>
    <w:rsid w:val="12ED041A"/>
    <w:rsid w:val="21FC17F4"/>
    <w:rsid w:val="230C5434"/>
    <w:rsid w:val="25491B35"/>
    <w:rsid w:val="455246CE"/>
    <w:rsid w:val="50F7670C"/>
    <w:rsid w:val="6CFC742F"/>
    <w:rsid w:val="71D50D4E"/>
    <w:rsid w:val="7B75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fm-word"/>
    <w:basedOn w:val="7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518</Words>
  <Characters>589</Characters>
  <Lines>3</Lines>
  <Paragraphs>1</Paragraphs>
  <TotalTime>33</TotalTime>
  <ScaleCrop>false</ScaleCrop>
  <LinksUpToDate>false</LinksUpToDate>
  <CharactersWithSpaces>593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2025-11-18T01:48:00Z</dcterms:created>
  <dc:creator>李静（大）</dc:creator>
  <cp:lastModifiedBy>安心</cp:lastModifiedBy>
  <cp:lastPrinted>2026-03-27T10:05:00Z</cp:lastPrinted>
  <dcterms:modified xsi:type="dcterms:W3CDTF">2026-04-08T09:02:44Z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A0FBC1CE2F0F4183995837C48F783974_12</vt:lpwstr>
  </property>
</Properties>
</file>